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464A24FA" w14:textId="77777777" w:rsidR="00334165" w:rsidRPr="009955F8" w:rsidRDefault="009931F0" w:rsidP="00642D79">
          <w:pPr>
            <w:spacing w:after="0" w:line="360" w:lineRule="auto"/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4B2B2F67" wp14:editId="52C66FE3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14:paraId="2579737F" w14:textId="77777777" w:rsidR="00334165" w:rsidRPr="009955F8" w:rsidRDefault="00334165" w:rsidP="00642D79">
          <w:pPr>
            <w:spacing w:after="0" w:line="360" w:lineRule="auto"/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F509F76" w14:textId="77777777" w:rsidR="00334165" w:rsidRPr="009955F8" w:rsidRDefault="00D2075B" w:rsidP="00642D7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130240EB" w14:textId="77777777" w:rsidR="00832EBB" w:rsidRPr="009955F8" w:rsidRDefault="00334165" w:rsidP="00642D7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711D7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21BF3FC4" wp14:editId="40FE160C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01669" w:rsidRPr="006711D7">
            <w:rPr>
              <w:rFonts w:ascii="Times New Roman" w:eastAsia="Arial Unicode MS" w:hAnsi="Times New Roman" w:cs="Times New Roman"/>
              <w:sz w:val="56"/>
              <w:szCs w:val="56"/>
            </w:rPr>
            <w:t>Бухгалтерский учет</w:t>
          </w:r>
        </w:p>
        <w:p w14:paraId="5881430C" w14:textId="77777777" w:rsidR="00832EBB" w:rsidRPr="009955F8" w:rsidRDefault="00832EBB" w:rsidP="00642D7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1F60EBB" w14:textId="77777777" w:rsidR="00FB1F17" w:rsidRPr="009955F8" w:rsidRDefault="00FB1F17" w:rsidP="00642D7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7A000F1" w14:textId="77777777" w:rsidR="00FB1F17" w:rsidRPr="009955F8" w:rsidRDefault="00FB1F17" w:rsidP="00642D7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050CB56" w14:textId="77777777" w:rsidR="00FB1F17" w:rsidRPr="009955F8" w:rsidRDefault="00FB1F17" w:rsidP="00642D7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695550B" w14:textId="77777777" w:rsidR="00334165" w:rsidRPr="009955F8" w:rsidRDefault="00334165" w:rsidP="00642D7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6EA0AE03" wp14:editId="25409942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39EC66AE" w14:textId="77777777" w:rsidR="00832EBB" w:rsidRPr="009955F8" w:rsidRDefault="00832EBB" w:rsidP="00642D79">
      <w:pPr>
        <w:tabs>
          <w:tab w:val="left" w:pos="4665"/>
        </w:tabs>
        <w:spacing w:after="0" w:line="360" w:lineRule="auto"/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14:paraId="3D2BF954" w14:textId="77777777" w:rsidR="00334165" w:rsidRPr="009955F8" w:rsidRDefault="00334165" w:rsidP="00642D79">
      <w:pPr>
        <w:tabs>
          <w:tab w:val="left" w:pos="4665"/>
        </w:tabs>
        <w:spacing w:after="0" w:line="360" w:lineRule="auto"/>
        <w:rPr>
          <w:rFonts w:ascii="Times New Roman" w:eastAsia="Arial Unicode MS" w:hAnsi="Times New Roman" w:cs="Times New Roman"/>
        </w:rPr>
      </w:pPr>
    </w:p>
    <w:p w14:paraId="5B08D65E" w14:textId="77777777" w:rsidR="00B45AA4" w:rsidRPr="009955F8" w:rsidRDefault="00B45AA4" w:rsidP="00642D79">
      <w:pPr>
        <w:spacing w:after="0" w:line="360" w:lineRule="auto"/>
        <w:ind w:left="-1701"/>
        <w:rPr>
          <w:rFonts w:ascii="Times New Roman" w:eastAsia="Arial Unicode MS" w:hAnsi="Times New Roman" w:cs="Times New Roman"/>
        </w:rPr>
      </w:pPr>
    </w:p>
    <w:p w14:paraId="7D14BF98" w14:textId="77777777" w:rsidR="0029547E" w:rsidRDefault="0029547E" w:rsidP="00642D7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lang w:bidi="en-US"/>
        </w:rPr>
      </w:pPr>
    </w:p>
    <w:p w14:paraId="20071631" w14:textId="77777777" w:rsidR="0029547E" w:rsidRDefault="0029547E" w:rsidP="00642D7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lang w:bidi="en-US"/>
        </w:rPr>
      </w:pPr>
    </w:p>
    <w:p w14:paraId="4AEB25E6" w14:textId="77777777" w:rsidR="0029547E" w:rsidRDefault="0029547E" w:rsidP="00642D7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lang w:bidi="en-US"/>
        </w:rPr>
      </w:pPr>
    </w:p>
    <w:p w14:paraId="3A19C910" w14:textId="77777777" w:rsidR="006C6D6D" w:rsidRDefault="006C6D6D" w:rsidP="00642D79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0A4342DB" w14:textId="6D0982EB" w:rsidR="009955F8" w:rsidRPr="006C6D6D" w:rsidRDefault="00472CD4" w:rsidP="00642D79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E04FDF">
        <w:rPr>
          <w:rFonts w:ascii="Times New Roman" w:hAnsi="Times New Roman" w:cs="Times New Roman"/>
          <w:sz w:val="28"/>
          <w:szCs w:val="28"/>
          <w:lang w:bidi="en-US"/>
        </w:rPr>
        <w:lastRenderedPageBreak/>
        <w:t>Автономная некоммерческая организация "Агентство развития профессионального мастерства (Ворлдскиллс Россия)"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(далее </w:t>
      </w:r>
      <w:r w:rsidR="00E857D6"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51688F71" w14:textId="77777777" w:rsidR="006C6D6D" w:rsidRPr="009955F8" w:rsidRDefault="006C6D6D" w:rsidP="00642D79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3353D19F" w14:textId="77777777" w:rsidR="00DE39D8" w:rsidRPr="0029547E" w:rsidRDefault="00DE39D8" w:rsidP="00642D79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48D7FCED" w14:textId="33E361D0" w:rsidR="00C33E92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A6A9C">
        <w:rPr>
          <w:rFonts w:ascii="Times New Roman" w:hAnsi="Times New Roman"/>
          <w:bCs w:val="0"/>
          <w:szCs w:val="24"/>
          <w:lang w:val="ru-RU" w:eastAsia="ru-RU"/>
        </w:rPr>
        <w:fldChar w:fldCharType="begin"/>
      </w:r>
      <w:r w:rsidRPr="002A6A9C">
        <w:rPr>
          <w:rFonts w:ascii="Times New Roman" w:hAnsi="Times New Roman"/>
          <w:bCs w:val="0"/>
          <w:szCs w:val="24"/>
          <w:lang w:val="ru-RU" w:eastAsia="ru-RU"/>
        </w:rPr>
        <w:instrText xml:space="preserve"> TOC \o "1-2" \h \z \u </w:instrText>
      </w:r>
      <w:r w:rsidRPr="002A6A9C">
        <w:rPr>
          <w:rFonts w:ascii="Times New Roman" w:hAnsi="Times New Roman"/>
          <w:bCs w:val="0"/>
          <w:szCs w:val="24"/>
          <w:lang w:val="ru-RU" w:eastAsia="ru-RU"/>
        </w:rPr>
        <w:fldChar w:fldCharType="separate"/>
      </w:r>
      <w:hyperlink w:anchor="_Toc77934068" w:history="1">
        <w:r w:rsidR="00C33E92" w:rsidRPr="00326286">
          <w:rPr>
            <w:rStyle w:val="ae"/>
            <w:rFonts w:ascii="Times New Roman" w:hAnsi="Times New Roman"/>
            <w:noProof/>
          </w:rPr>
          <w:t>1. ВВЕДЕНИЕ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_Toc77934068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3</w:t>
        </w:r>
        <w:r w:rsidR="00C33E92">
          <w:rPr>
            <w:noProof/>
            <w:webHidden/>
          </w:rPr>
          <w:fldChar w:fldCharType="end"/>
        </w:r>
      </w:hyperlink>
    </w:p>
    <w:p w14:paraId="210EE5F8" w14:textId="186F6EBA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69" w:history="1">
        <w:r w:rsidR="00C33E92" w:rsidRPr="00326286">
          <w:rPr>
            <w:rStyle w:val="ae"/>
            <w:noProof/>
          </w:rPr>
          <w:t xml:space="preserve">1.1. </w:t>
        </w:r>
        <w:r w:rsidR="00C33E92" w:rsidRPr="00326286">
          <w:rPr>
            <w:rStyle w:val="ae"/>
            <w:caps/>
            <w:noProof/>
          </w:rPr>
          <w:t>Название и описание профессиональной компетенции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_Toc77934069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3</w:t>
        </w:r>
        <w:r w:rsidR="00C33E92">
          <w:rPr>
            <w:noProof/>
            <w:webHidden/>
          </w:rPr>
          <w:fldChar w:fldCharType="end"/>
        </w:r>
      </w:hyperlink>
    </w:p>
    <w:p w14:paraId="539914B6" w14:textId="4E8EE595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70" w:history="1">
        <w:r w:rsidR="00C33E92" w:rsidRPr="00326286">
          <w:rPr>
            <w:rStyle w:val="ae"/>
            <w:noProof/>
          </w:rPr>
          <w:t>1.2. ВАЖНОСТЬ И ЗНАЧЕНИЕ НАСТОЯЩЕГО ДОКУМЕНТА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_Toc77934070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4</w:t>
        </w:r>
        <w:r w:rsidR="00C33E92">
          <w:rPr>
            <w:noProof/>
            <w:webHidden/>
          </w:rPr>
          <w:fldChar w:fldCharType="end"/>
        </w:r>
      </w:hyperlink>
    </w:p>
    <w:p w14:paraId="32BC7E1B" w14:textId="3460C7CC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71" w:history="1">
        <w:r w:rsidR="00C33E92" w:rsidRPr="00326286">
          <w:rPr>
            <w:rStyle w:val="ae"/>
            <w:caps/>
            <w:noProof/>
          </w:rPr>
          <w:t>1.3. АССОЦИИРОВАННЫЕ ДОКУМЕНТЫ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_Toc77934071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4</w:t>
        </w:r>
        <w:r w:rsidR="00C33E92">
          <w:rPr>
            <w:noProof/>
            <w:webHidden/>
          </w:rPr>
          <w:fldChar w:fldCharType="end"/>
        </w:r>
      </w:hyperlink>
    </w:p>
    <w:p w14:paraId="043EB28C" w14:textId="2D61073E" w:rsidR="00C33E92" w:rsidRDefault="0001282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77934072" w:history="1">
        <w:r w:rsidR="00C33E92" w:rsidRPr="00326286">
          <w:rPr>
            <w:rStyle w:val="ae"/>
            <w:rFonts w:ascii="Times New Roman" w:hAnsi="Times New Roman"/>
            <w:noProof/>
          </w:rPr>
          <w:t>2. СТАНДАРТ СПЕЦИФИКАЦИИ WORLDSKILLS (</w:t>
        </w:r>
        <w:r w:rsidR="00C33E92" w:rsidRPr="00326286">
          <w:rPr>
            <w:rStyle w:val="ae"/>
            <w:rFonts w:ascii="Times New Roman" w:hAnsi="Times New Roman"/>
            <w:noProof/>
            <w:lang w:val="en-US"/>
          </w:rPr>
          <w:t>WSSS</w:t>
        </w:r>
        <w:r w:rsidR="00C33E92" w:rsidRPr="00326286">
          <w:rPr>
            <w:rStyle w:val="ae"/>
            <w:rFonts w:ascii="Times New Roman" w:hAnsi="Times New Roman"/>
            <w:noProof/>
          </w:rPr>
          <w:t>)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_Toc77934072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4</w:t>
        </w:r>
        <w:r w:rsidR="00C33E92">
          <w:rPr>
            <w:noProof/>
            <w:webHidden/>
          </w:rPr>
          <w:fldChar w:fldCharType="end"/>
        </w:r>
      </w:hyperlink>
    </w:p>
    <w:p w14:paraId="74544513" w14:textId="3CB94111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73" w:history="1">
        <w:r w:rsidR="00C33E92" w:rsidRPr="00326286">
          <w:rPr>
            <w:rStyle w:val="ae"/>
            <w:noProof/>
          </w:rPr>
          <w:t>2.1. ОБЩИЕ СВЕДЕНИЯ О СТАНДАРТЕ СПЕЦИФИКАЦИИ WORLDSKILLS (WSSS)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_Toc77934073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4</w:t>
        </w:r>
        <w:r w:rsidR="00C33E92">
          <w:rPr>
            <w:noProof/>
            <w:webHidden/>
          </w:rPr>
          <w:fldChar w:fldCharType="end"/>
        </w:r>
      </w:hyperlink>
    </w:p>
    <w:p w14:paraId="5FEAEE26" w14:textId="4B29757A" w:rsidR="00C33E92" w:rsidRDefault="0001282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77934074" w:history="1">
        <w:r w:rsidR="00C33E92" w:rsidRPr="00326286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_Toc77934074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10</w:t>
        </w:r>
        <w:r w:rsidR="00C33E92">
          <w:rPr>
            <w:noProof/>
            <w:webHidden/>
          </w:rPr>
          <w:fldChar w:fldCharType="end"/>
        </w:r>
      </w:hyperlink>
    </w:p>
    <w:p w14:paraId="52BF1892" w14:textId="4B143346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75" w:history="1">
        <w:r w:rsidR="00C33E92" w:rsidRPr="00326286">
          <w:rPr>
            <w:rStyle w:val="ae"/>
            <w:noProof/>
          </w:rPr>
          <w:t>3.1. ОСНОВНЫЕ ТРЕБОВАНИЯ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_Toc77934075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10</w:t>
        </w:r>
        <w:r w:rsidR="00C33E92">
          <w:rPr>
            <w:noProof/>
            <w:webHidden/>
          </w:rPr>
          <w:fldChar w:fldCharType="end"/>
        </w:r>
      </w:hyperlink>
    </w:p>
    <w:p w14:paraId="081E810B" w14:textId="75DFD50E" w:rsidR="00C33E92" w:rsidRDefault="0001282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77934076" w:history="1">
        <w:r w:rsidR="00C33E92" w:rsidRPr="00326286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_Toc77934076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11</w:t>
        </w:r>
        <w:r w:rsidR="00C33E92">
          <w:rPr>
            <w:noProof/>
            <w:webHidden/>
          </w:rPr>
          <w:fldChar w:fldCharType="end"/>
        </w:r>
      </w:hyperlink>
    </w:p>
    <w:p w14:paraId="15493AF8" w14:textId="2D2C3E12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77" w:history="1">
        <w:r w:rsidR="00C33E92" w:rsidRPr="00326286">
          <w:rPr>
            <w:rStyle w:val="ae"/>
            <w:noProof/>
          </w:rPr>
          <w:t>4.1. ОБЩИЕ УКАЗАНИЯ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_Toc77934077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11</w:t>
        </w:r>
        <w:r w:rsidR="00C33E92">
          <w:rPr>
            <w:noProof/>
            <w:webHidden/>
          </w:rPr>
          <w:fldChar w:fldCharType="end"/>
        </w:r>
      </w:hyperlink>
    </w:p>
    <w:p w14:paraId="356809DF" w14:textId="7AC519D1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78" w:history="1">
        <w:r w:rsidR="00C33E92" w:rsidRPr="00326286">
          <w:rPr>
            <w:rStyle w:val="ae"/>
            <w:noProof/>
          </w:rPr>
          <w:t>4.2. КРИТЕРИИ ОЦЕНКИ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_Toc77934078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11</w:t>
        </w:r>
        <w:r w:rsidR="00C33E92">
          <w:rPr>
            <w:noProof/>
            <w:webHidden/>
          </w:rPr>
          <w:fldChar w:fldCharType="end"/>
        </w:r>
      </w:hyperlink>
    </w:p>
    <w:p w14:paraId="734F7851" w14:textId="1A7E59AC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79" w:history="1">
        <w:r w:rsidR="00C33E92" w:rsidRPr="00326286">
          <w:rPr>
            <w:rStyle w:val="ae"/>
            <w:noProof/>
          </w:rPr>
          <w:t>4.3. СУБКРИТЕРИИ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_Toc77934079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12</w:t>
        </w:r>
        <w:r w:rsidR="00C33E92">
          <w:rPr>
            <w:noProof/>
            <w:webHidden/>
          </w:rPr>
          <w:fldChar w:fldCharType="end"/>
        </w:r>
      </w:hyperlink>
    </w:p>
    <w:p w14:paraId="4AC7A021" w14:textId="758EEE39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80" w:history="1">
        <w:r w:rsidR="00C33E92" w:rsidRPr="00326286">
          <w:rPr>
            <w:rStyle w:val="ae"/>
            <w:noProof/>
          </w:rPr>
          <w:t>4.4. АСПЕКТЫ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_Toc77934080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12</w:t>
        </w:r>
        <w:r w:rsidR="00C33E92">
          <w:rPr>
            <w:noProof/>
            <w:webHidden/>
          </w:rPr>
          <w:fldChar w:fldCharType="end"/>
        </w:r>
      </w:hyperlink>
    </w:p>
    <w:p w14:paraId="6756F09F" w14:textId="41CB69F7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81" w:history="1">
        <w:r w:rsidR="00C33E92" w:rsidRPr="00326286">
          <w:rPr>
            <w:rStyle w:val="ae"/>
            <w:noProof/>
          </w:rPr>
          <w:t>4.5. МНЕНИЕ СУДЕЙ (СУДЕЙСКАЯ ОЦЕНКА)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_Toc77934081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13</w:t>
        </w:r>
        <w:r w:rsidR="00C33E92">
          <w:rPr>
            <w:noProof/>
            <w:webHidden/>
          </w:rPr>
          <w:fldChar w:fldCharType="end"/>
        </w:r>
      </w:hyperlink>
    </w:p>
    <w:p w14:paraId="0D59ED6A" w14:textId="573D2D21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82" w:history="1">
        <w:r w:rsidR="00C33E92" w:rsidRPr="00326286">
          <w:rPr>
            <w:rStyle w:val="ae"/>
            <w:noProof/>
          </w:rPr>
          <w:t>4.6. ИЗМЕРИМАЯ ОЦЕНКА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_Toc77934082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14</w:t>
        </w:r>
        <w:r w:rsidR="00C33E92">
          <w:rPr>
            <w:noProof/>
            <w:webHidden/>
          </w:rPr>
          <w:fldChar w:fldCharType="end"/>
        </w:r>
      </w:hyperlink>
    </w:p>
    <w:p w14:paraId="4DF5B354" w14:textId="62FEF60B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83" w:history="1">
        <w:r w:rsidR="00C33E92" w:rsidRPr="00326286">
          <w:rPr>
            <w:rStyle w:val="ae"/>
            <w:noProof/>
          </w:rPr>
          <w:t>4.7. ИСПОЛЬЗОВАНИЕ ИЗМЕРИМЫХ И СУДЕЙСКИХ ОЦЕНОК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_Toc77934083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14</w:t>
        </w:r>
        <w:r w:rsidR="00C33E92">
          <w:rPr>
            <w:noProof/>
            <w:webHidden/>
          </w:rPr>
          <w:fldChar w:fldCharType="end"/>
        </w:r>
      </w:hyperlink>
    </w:p>
    <w:p w14:paraId="65ED83B7" w14:textId="3505391D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84" w:history="1">
        <w:r w:rsidR="00C33E92" w:rsidRPr="00326286">
          <w:rPr>
            <w:rStyle w:val="ae"/>
            <w:noProof/>
          </w:rPr>
          <w:t>4.8. СПЕЦИФИКАЦИЯ ОЦЕНКИ КОМПЕТЕНЦИИ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_Toc77934084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15</w:t>
        </w:r>
        <w:r w:rsidR="00C33E92">
          <w:rPr>
            <w:noProof/>
            <w:webHidden/>
          </w:rPr>
          <w:fldChar w:fldCharType="end"/>
        </w:r>
      </w:hyperlink>
    </w:p>
    <w:p w14:paraId="63E2FA64" w14:textId="6932BB14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85" w:history="1">
        <w:r w:rsidR="00C33E92" w:rsidRPr="00326286">
          <w:rPr>
            <w:rStyle w:val="ae"/>
            <w:noProof/>
          </w:rPr>
          <w:t>4.9. РЕГЛАМЕНТ ОЦЕНКИ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_Toc77934085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16</w:t>
        </w:r>
        <w:r w:rsidR="00C33E92">
          <w:rPr>
            <w:noProof/>
            <w:webHidden/>
          </w:rPr>
          <w:fldChar w:fldCharType="end"/>
        </w:r>
      </w:hyperlink>
    </w:p>
    <w:p w14:paraId="15ACB249" w14:textId="678939F5" w:rsidR="00C33E92" w:rsidRDefault="0001282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77934086" w:history="1">
        <w:r w:rsidR="00C33E92" w:rsidRPr="00326286">
          <w:rPr>
            <w:rStyle w:val="ae"/>
            <w:rFonts w:ascii="Times New Roman" w:hAnsi="Times New Roman"/>
            <w:noProof/>
          </w:rPr>
          <w:t>5. КОНКУРСНОЕ ЗАДАНИЕ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_Toc77934086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16</w:t>
        </w:r>
        <w:r w:rsidR="00C33E92">
          <w:rPr>
            <w:noProof/>
            <w:webHidden/>
          </w:rPr>
          <w:fldChar w:fldCharType="end"/>
        </w:r>
      </w:hyperlink>
    </w:p>
    <w:p w14:paraId="1D4059D6" w14:textId="08BF9685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87" w:history="1">
        <w:r w:rsidR="00C33E92" w:rsidRPr="00326286">
          <w:rPr>
            <w:rStyle w:val="ae"/>
            <w:noProof/>
          </w:rPr>
          <w:t>5.1. ОСНОВНЫЕ ТРЕБОВАНИЯ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_Toc77934087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16</w:t>
        </w:r>
        <w:r w:rsidR="00C33E92">
          <w:rPr>
            <w:noProof/>
            <w:webHidden/>
          </w:rPr>
          <w:fldChar w:fldCharType="end"/>
        </w:r>
      </w:hyperlink>
    </w:p>
    <w:p w14:paraId="48C32CE0" w14:textId="6F39380F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88" w:history="1">
        <w:r w:rsidR="00C33E92" w:rsidRPr="00326286">
          <w:rPr>
            <w:rStyle w:val="ae"/>
            <w:noProof/>
          </w:rPr>
          <w:t>5.2. СТРУКТУРА КОНКУРСНОГО ЗАДАНИЯ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_Toc77934088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17</w:t>
        </w:r>
        <w:r w:rsidR="00C33E92">
          <w:rPr>
            <w:noProof/>
            <w:webHidden/>
          </w:rPr>
          <w:fldChar w:fldCharType="end"/>
        </w:r>
      </w:hyperlink>
    </w:p>
    <w:p w14:paraId="029D67D1" w14:textId="460DBA7D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89" w:history="1">
        <w:r w:rsidR="00C33E92" w:rsidRPr="00326286">
          <w:rPr>
            <w:rStyle w:val="ae"/>
            <w:noProof/>
          </w:rPr>
          <w:t>5.3. ТРЕБОВАНИЯ К РАЗРАБОТКЕ КОНКУРСНОГО ЗАДАНИЯ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_Toc77934089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19</w:t>
        </w:r>
        <w:r w:rsidR="00C33E92">
          <w:rPr>
            <w:noProof/>
            <w:webHidden/>
          </w:rPr>
          <w:fldChar w:fldCharType="end"/>
        </w:r>
      </w:hyperlink>
    </w:p>
    <w:p w14:paraId="6BA4799E" w14:textId="6E80EF49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90" w:history="1">
        <w:r w:rsidR="00C33E92" w:rsidRPr="00326286">
          <w:rPr>
            <w:rStyle w:val="ae"/>
            <w:noProof/>
          </w:rPr>
          <w:t>5.4. РАЗРАБОТКА КОНКУРСНОГО ЗАДАНИЯ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_Toc77934090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21</w:t>
        </w:r>
        <w:r w:rsidR="00C33E92">
          <w:rPr>
            <w:noProof/>
            <w:webHidden/>
          </w:rPr>
          <w:fldChar w:fldCharType="end"/>
        </w:r>
      </w:hyperlink>
    </w:p>
    <w:p w14:paraId="1FDA8130" w14:textId="0F6CE59A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91" w:history="1">
        <w:r w:rsidR="00C33E92" w:rsidRPr="00326286">
          <w:rPr>
            <w:rStyle w:val="ae"/>
            <w:noProof/>
          </w:rPr>
          <w:t>5.5 УТВЕРЖДЕНИЕ КОНКУРСНОГО ЗАДАНИЯ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_Toc77934091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23</w:t>
        </w:r>
        <w:r w:rsidR="00C33E92">
          <w:rPr>
            <w:noProof/>
            <w:webHidden/>
          </w:rPr>
          <w:fldChar w:fldCharType="end"/>
        </w:r>
      </w:hyperlink>
    </w:p>
    <w:p w14:paraId="1C9AD04D" w14:textId="04EAD4AC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92" w:history="1">
        <w:r w:rsidR="00C33E92" w:rsidRPr="00326286">
          <w:rPr>
            <w:rStyle w:val="ae"/>
            <w:noProof/>
          </w:rPr>
          <w:t>5.6. СВОЙСТВА МАТЕРИАЛА И ИНСТРУКЦИИ ПРОИЗВОДИТЕЛЯ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_Toc77934092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23</w:t>
        </w:r>
        <w:r w:rsidR="00C33E92">
          <w:rPr>
            <w:noProof/>
            <w:webHidden/>
          </w:rPr>
          <w:fldChar w:fldCharType="end"/>
        </w:r>
      </w:hyperlink>
    </w:p>
    <w:p w14:paraId="7A35E6D9" w14:textId="08638092" w:rsidR="00C33E92" w:rsidRDefault="0001282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77934093" w:history="1">
        <w:r w:rsidR="00C33E92" w:rsidRPr="00326286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_Toc77934093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23</w:t>
        </w:r>
        <w:r w:rsidR="00C33E92">
          <w:rPr>
            <w:noProof/>
            <w:webHidden/>
          </w:rPr>
          <w:fldChar w:fldCharType="end"/>
        </w:r>
      </w:hyperlink>
    </w:p>
    <w:p w14:paraId="00E5FA9D" w14:textId="52EB3B5C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94" w:history="1">
        <w:r w:rsidR="00C33E92" w:rsidRPr="00326286">
          <w:rPr>
            <w:rStyle w:val="ae"/>
            <w:noProof/>
          </w:rPr>
          <w:t>6.1 ДИСКУССИОННЫЙ ФОРУМ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_Toc77934094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23</w:t>
        </w:r>
        <w:r w:rsidR="00C33E92">
          <w:rPr>
            <w:noProof/>
            <w:webHidden/>
          </w:rPr>
          <w:fldChar w:fldCharType="end"/>
        </w:r>
      </w:hyperlink>
    </w:p>
    <w:p w14:paraId="11CBFC2E" w14:textId="3AA9AB05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95" w:history="1">
        <w:r w:rsidR="00C33E92" w:rsidRPr="00326286">
          <w:rPr>
            <w:rStyle w:val="ae"/>
            <w:noProof/>
          </w:rPr>
          <w:t>6.2. ИНФОРМАЦИЯ ДЛЯ УЧАСТНИКОВ ЧЕМПИОНАТА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_Toc77934095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24</w:t>
        </w:r>
        <w:r w:rsidR="00C33E92">
          <w:rPr>
            <w:noProof/>
            <w:webHidden/>
          </w:rPr>
          <w:fldChar w:fldCharType="end"/>
        </w:r>
      </w:hyperlink>
    </w:p>
    <w:p w14:paraId="59962B74" w14:textId="540F6AC9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96" w:history="1">
        <w:r w:rsidR="00C33E92" w:rsidRPr="00326286">
          <w:rPr>
            <w:rStyle w:val="ae"/>
            <w:noProof/>
          </w:rPr>
          <w:t>6.3. АРХИВ КОНКУРСНЫХ ЗАДАНИЙ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_Toc77934096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24</w:t>
        </w:r>
        <w:r w:rsidR="00C33E92">
          <w:rPr>
            <w:noProof/>
            <w:webHidden/>
          </w:rPr>
          <w:fldChar w:fldCharType="end"/>
        </w:r>
      </w:hyperlink>
    </w:p>
    <w:p w14:paraId="710DF610" w14:textId="16A2B257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97" w:history="1">
        <w:r w:rsidR="00C33E92" w:rsidRPr="00326286">
          <w:rPr>
            <w:rStyle w:val="ae"/>
            <w:noProof/>
          </w:rPr>
          <w:t>6.4. УПРАВЛЕНИЕ КОМПЕТЕНЦИЕЙ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_Toc77934097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24</w:t>
        </w:r>
        <w:r w:rsidR="00C33E92">
          <w:rPr>
            <w:noProof/>
            <w:webHidden/>
          </w:rPr>
          <w:fldChar w:fldCharType="end"/>
        </w:r>
      </w:hyperlink>
    </w:p>
    <w:p w14:paraId="3FA5C224" w14:textId="438F7868" w:rsidR="00C33E92" w:rsidRDefault="0001282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77934098" w:history="1">
        <w:r w:rsidR="00C33E92" w:rsidRPr="00326286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_Toc77934098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24</w:t>
        </w:r>
        <w:r w:rsidR="00C33E92">
          <w:rPr>
            <w:noProof/>
            <w:webHidden/>
          </w:rPr>
          <w:fldChar w:fldCharType="end"/>
        </w:r>
      </w:hyperlink>
    </w:p>
    <w:p w14:paraId="5515C282" w14:textId="0A7AD942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099" w:history="1">
        <w:r w:rsidR="00C33E92" w:rsidRPr="00326286">
          <w:rPr>
            <w:rStyle w:val="ae"/>
            <w:noProof/>
          </w:rPr>
          <w:t>7.1 ТРЕБОВАНИЯ ОХРАНЫ ТРУДА И ТЕХНИКИ БЕЗОПАСНОСТИ НА ЧЕМПИОНАТЕ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_Toc77934099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24</w:t>
        </w:r>
        <w:r w:rsidR="00C33E92">
          <w:rPr>
            <w:noProof/>
            <w:webHidden/>
          </w:rPr>
          <w:fldChar w:fldCharType="end"/>
        </w:r>
      </w:hyperlink>
    </w:p>
    <w:p w14:paraId="3ED3D07D" w14:textId="1B95DE66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100" w:history="1">
        <w:r w:rsidR="00C33E92" w:rsidRPr="00326286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_Toc77934100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24</w:t>
        </w:r>
        <w:r w:rsidR="00C33E92">
          <w:rPr>
            <w:noProof/>
            <w:webHidden/>
          </w:rPr>
          <w:fldChar w:fldCharType="end"/>
        </w:r>
      </w:hyperlink>
    </w:p>
    <w:p w14:paraId="5EF22E64" w14:textId="11FDE45A" w:rsidR="00C33E92" w:rsidRDefault="0001282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77934101" w:history="1">
        <w:r w:rsidR="00C33E92" w:rsidRPr="00326286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_Toc77934101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25</w:t>
        </w:r>
        <w:r w:rsidR="00C33E92">
          <w:rPr>
            <w:noProof/>
            <w:webHidden/>
          </w:rPr>
          <w:fldChar w:fldCharType="end"/>
        </w:r>
      </w:hyperlink>
    </w:p>
    <w:p w14:paraId="0BEA8A26" w14:textId="25977793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102" w:history="1">
        <w:r w:rsidR="00C33E92" w:rsidRPr="00326286">
          <w:rPr>
            <w:rStyle w:val="ae"/>
            <w:noProof/>
          </w:rPr>
          <w:t>8.1. ИНФРАСТРУКТУРНЫЙ ЛИСТ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_Toc77934102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25</w:t>
        </w:r>
        <w:r w:rsidR="00C33E92">
          <w:rPr>
            <w:noProof/>
            <w:webHidden/>
          </w:rPr>
          <w:fldChar w:fldCharType="end"/>
        </w:r>
      </w:hyperlink>
    </w:p>
    <w:p w14:paraId="3FC282C9" w14:textId="13A2ED9B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103" w:history="1">
        <w:r w:rsidR="00C33E92" w:rsidRPr="00326286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_Toc77934103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26</w:t>
        </w:r>
        <w:r w:rsidR="00C33E92">
          <w:rPr>
            <w:noProof/>
            <w:webHidden/>
          </w:rPr>
          <w:fldChar w:fldCharType="end"/>
        </w:r>
      </w:hyperlink>
    </w:p>
    <w:p w14:paraId="24202E97" w14:textId="1C320206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104" w:history="1">
        <w:r w:rsidR="00C33E92" w:rsidRPr="00326286">
          <w:rPr>
            <w:rStyle w:val="ae"/>
            <w:noProof/>
          </w:rPr>
          <w:t>8.3. МАТЕРИАЛЫ И ОБОРУДОВАНИЕ, ЗАПРЕЩЕННЫЕ НА ПЛОЩАДКЕ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_Toc77934104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26</w:t>
        </w:r>
        <w:r w:rsidR="00C33E92">
          <w:rPr>
            <w:noProof/>
            <w:webHidden/>
          </w:rPr>
          <w:fldChar w:fldCharType="end"/>
        </w:r>
      </w:hyperlink>
    </w:p>
    <w:p w14:paraId="01A81AF8" w14:textId="68AE6F6B" w:rsidR="00C33E92" w:rsidRDefault="00012823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77934105" w:history="1">
        <w:r w:rsidR="00C33E92" w:rsidRPr="00326286">
          <w:rPr>
            <w:rStyle w:val="ae"/>
            <w:noProof/>
          </w:rPr>
          <w:t>8.4. ПРЕДЛАГАЕМАЯ СХЕМА КОНКУРСНОЙ ПЛОЩАДКИ</w:t>
        </w:r>
        <w:r w:rsidR="00C33E92">
          <w:rPr>
            <w:noProof/>
            <w:webHidden/>
          </w:rPr>
          <w:tab/>
        </w:r>
        <w:r w:rsidR="00C33E92">
          <w:rPr>
            <w:noProof/>
            <w:webHidden/>
          </w:rPr>
          <w:fldChar w:fldCharType="begin"/>
        </w:r>
        <w:r w:rsidR="00C33E92">
          <w:rPr>
            <w:noProof/>
            <w:webHidden/>
          </w:rPr>
          <w:instrText xml:space="preserve"> PAGEREF _Toc77934105 \h </w:instrText>
        </w:r>
        <w:r w:rsidR="00C33E92">
          <w:rPr>
            <w:noProof/>
            <w:webHidden/>
          </w:rPr>
        </w:r>
        <w:r w:rsidR="00C33E92">
          <w:rPr>
            <w:noProof/>
            <w:webHidden/>
          </w:rPr>
          <w:fldChar w:fldCharType="separate"/>
        </w:r>
        <w:r w:rsidR="00C33E92">
          <w:rPr>
            <w:noProof/>
            <w:webHidden/>
          </w:rPr>
          <w:t>27</w:t>
        </w:r>
        <w:r w:rsidR="00C33E92">
          <w:rPr>
            <w:noProof/>
            <w:webHidden/>
          </w:rPr>
          <w:fldChar w:fldCharType="end"/>
        </w:r>
      </w:hyperlink>
    </w:p>
    <w:p w14:paraId="5A1F0244" w14:textId="291F53D8" w:rsidR="00AA2B8A" w:rsidRDefault="0029547E" w:rsidP="002A6A9C">
      <w:pPr>
        <w:pStyle w:val="bullet"/>
        <w:numPr>
          <w:ilvl w:val="0"/>
          <w:numId w:val="0"/>
        </w:numPr>
        <w:tabs>
          <w:tab w:val="right" w:leader="dot" w:pos="9639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A6A9C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72A6D968" w14:textId="77777777" w:rsidR="00AA2B8A" w:rsidRDefault="00AA2B8A" w:rsidP="00642D79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5EF661E" w14:textId="77777777"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4C2D3FC6" w14:textId="77777777"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7EF47594" w14:textId="77777777"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034FA921" w14:textId="77777777"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2217FBEE" w14:textId="77777777"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0D28A1FF" w14:textId="77777777"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6ADB7785" w14:textId="77777777"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008518E4" w14:textId="77777777"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0D1881C7" w14:textId="77777777"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00376373" w14:textId="6522863C" w:rsidR="00DE39D8" w:rsidRPr="00AA2B8A" w:rsidRDefault="00012823" w:rsidP="00642D79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</w:t>
      </w:r>
      <w:r w:rsidR="00914A10">
        <w:rPr>
          <w:rFonts w:ascii="Times New Roman" w:hAnsi="Times New Roman"/>
          <w:color w:val="808080"/>
          <w:sz w:val="20"/>
          <w:lang w:val="ru-RU"/>
        </w:rPr>
        <w:t>2</w:t>
      </w:r>
      <w:r w:rsidR="001A2883">
        <w:rPr>
          <w:rFonts w:ascii="Times New Roman" w:hAnsi="Times New Roman"/>
          <w:color w:val="808080"/>
          <w:sz w:val="20"/>
          <w:lang w:val="ru-RU"/>
        </w:rPr>
        <w:t>1</w:t>
      </w:r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«ВОРЛДСКИЛЛС РОССИЯ» </w:t>
      </w:r>
    </w:p>
    <w:p w14:paraId="67EEDB93" w14:textId="77777777" w:rsidR="00DE39D8" w:rsidRPr="009955F8" w:rsidRDefault="00012823" w:rsidP="00642D79">
      <w:pPr>
        <w:spacing w:after="0" w:line="36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14:paraId="516A7FB7" w14:textId="77777777" w:rsidR="00DE39D8" w:rsidRPr="009955F8" w:rsidRDefault="00DE39D8" w:rsidP="00642D79">
      <w:pPr>
        <w:spacing w:after="0" w:line="36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14:paraId="7DB26FD6" w14:textId="77777777" w:rsidR="00DE39D8" w:rsidRPr="009955F8" w:rsidRDefault="00DE39D8" w:rsidP="00642D79">
      <w:pPr>
        <w:spacing w:after="0" w:line="36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14:paraId="41795536" w14:textId="77777777" w:rsidR="00DE39D8" w:rsidRPr="009955F8" w:rsidRDefault="00DE39D8" w:rsidP="00642D7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7793406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14:paraId="66C6C4D1" w14:textId="77777777" w:rsidR="00DE39D8" w:rsidRPr="009955F8" w:rsidRDefault="00AA2B8A" w:rsidP="00642D79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2" w:name="_Toc7793406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398BE3A3" w14:textId="78849225" w:rsidR="00DE39D8" w:rsidRPr="00BF0CB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  <w:r w:rsidR="00B01669" w:rsidRPr="00BF0CB1">
        <w:rPr>
          <w:rFonts w:ascii="Times New Roman" w:hAnsi="Times New Roman" w:cs="Times New Roman"/>
          <w:sz w:val="28"/>
          <w:szCs w:val="28"/>
        </w:rPr>
        <w:t>Бухгалтерский учет</w:t>
      </w:r>
    </w:p>
    <w:p w14:paraId="46A8BB0F" w14:textId="77777777" w:rsidR="00DE39D8" w:rsidRPr="00BF0CB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>1.1.2</w:t>
      </w:r>
      <w:r w:rsidRPr="00BF0CB1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521CF5EE" w14:textId="014A3948" w:rsidR="00DE39D8" w:rsidRPr="00BF0CB1" w:rsidRDefault="00E67361" w:rsidP="00152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>Бухгалтер – это специалист, фиксирующий финансовую деятельность</w:t>
      </w:r>
      <w:r w:rsidR="00D47350">
        <w:rPr>
          <w:rFonts w:ascii="Times New Roman" w:hAnsi="Times New Roman" w:cs="Times New Roman"/>
          <w:sz w:val="28"/>
          <w:szCs w:val="28"/>
        </w:rPr>
        <w:t xml:space="preserve"> </w:t>
      </w:r>
      <w:r w:rsidRPr="00BF0CB1">
        <w:rPr>
          <w:rFonts w:ascii="Times New Roman" w:hAnsi="Times New Roman" w:cs="Times New Roman"/>
          <w:sz w:val="28"/>
          <w:szCs w:val="28"/>
        </w:rPr>
        <w:t>организаций и ИП в учетных документах</w:t>
      </w:r>
      <w:r w:rsidR="001529CF">
        <w:rPr>
          <w:rFonts w:ascii="Times New Roman" w:hAnsi="Times New Roman" w:cs="Times New Roman"/>
          <w:sz w:val="28"/>
          <w:szCs w:val="28"/>
        </w:rPr>
        <w:t>, составляющий отчетность</w:t>
      </w:r>
      <w:r w:rsidRPr="00BF0CB1">
        <w:rPr>
          <w:rFonts w:ascii="Times New Roman" w:hAnsi="Times New Roman" w:cs="Times New Roman"/>
          <w:sz w:val="28"/>
          <w:szCs w:val="28"/>
        </w:rPr>
        <w:t>.</w:t>
      </w:r>
      <w:r w:rsidR="00AA742E" w:rsidRPr="00BF0CB1">
        <w:rPr>
          <w:rFonts w:ascii="Times New Roman" w:hAnsi="Times New Roman" w:cs="Times New Roman"/>
          <w:sz w:val="28"/>
          <w:szCs w:val="28"/>
        </w:rPr>
        <w:t xml:space="preserve"> 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В обязанности данного специалиста входят ведение налогового и управленческого учета, начисление заработной платы сотрудникам, проведение </w:t>
      </w:r>
      <w:r w:rsidR="001529CF">
        <w:rPr>
          <w:rFonts w:ascii="Times New Roman" w:hAnsi="Times New Roman" w:cs="Times New Roman"/>
          <w:sz w:val="28"/>
          <w:szCs w:val="28"/>
        </w:rPr>
        <w:t>расчетов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 по договорам, </w:t>
      </w:r>
      <w:r w:rsidR="001529CF">
        <w:rPr>
          <w:rFonts w:ascii="Times New Roman" w:hAnsi="Times New Roman" w:cs="Times New Roman"/>
          <w:sz w:val="28"/>
          <w:szCs w:val="28"/>
        </w:rPr>
        <w:t>определение</w:t>
      </w:r>
      <w:r w:rsidR="00D47350">
        <w:rPr>
          <w:rFonts w:ascii="Times New Roman" w:hAnsi="Times New Roman" w:cs="Times New Roman"/>
          <w:sz w:val="28"/>
          <w:szCs w:val="28"/>
        </w:rPr>
        <w:t xml:space="preserve"> </w:t>
      </w:r>
      <w:r w:rsidR="001529CF" w:rsidRPr="001529CF">
        <w:rPr>
          <w:rFonts w:ascii="Times New Roman" w:hAnsi="Times New Roman" w:cs="Times New Roman"/>
          <w:sz w:val="28"/>
          <w:szCs w:val="28"/>
        </w:rPr>
        <w:t>направлен</w:t>
      </w:r>
      <w:r w:rsidR="001529CF">
        <w:rPr>
          <w:rFonts w:ascii="Times New Roman" w:hAnsi="Times New Roman" w:cs="Times New Roman"/>
          <w:sz w:val="28"/>
          <w:szCs w:val="28"/>
        </w:rPr>
        <w:t>ий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 </w:t>
      </w:r>
      <w:r w:rsidR="001529CF">
        <w:rPr>
          <w:rFonts w:ascii="Times New Roman" w:hAnsi="Times New Roman" w:cs="Times New Roman"/>
          <w:sz w:val="28"/>
          <w:szCs w:val="28"/>
        </w:rPr>
        <w:t>по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 </w:t>
      </w:r>
      <w:r w:rsidR="001529CF">
        <w:rPr>
          <w:rFonts w:ascii="Times New Roman" w:hAnsi="Times New Roman" w:cs="Times New Roman"/>
          <w:sz w:val="28"/>
          <w:szCs w:val="28"/>
        </w:rPr>
        <w:t>оптимизации налоговых платежей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, сдача </w:t>
      </w:r>
      <w:r w:rsidR="001529CF">
        <w:rPr>
          <w:rFonts w:ascii="Times New Roman" w:hAnsi="Times New Roman" w:cs="Times New Roman"/>
          <w:sz w:val="28"/>
          <w:szCs w:val="28"/>
        </w:rPr>
        <w:t xml:space="preserve">финансовой, 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налоговой отчетности. </w:t>
      </w:r>
    </w:p>
    <w:p w14:paraId="3C13903D" w14:textId="77777777" w:rsidR="00E67361" w:rsidRPr="00BF0CB1" w:rsidRDefault="004D72F7" w:rsidP="004D72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>Работа современного бухгалтера требует отличного знания и умения работы с различными программными продуктами.</w:t>
      </w:r>
      <w:r w:rsidR="003D71BF" w:rsidRPr="00BF0CB1">
        <w:t xml:space="preserve"> </w:t>
      </w:r>
      <w:r w:rsidR="003D71BF" w:rsidRPr="00BF0CB1">
        <w:rPr>
          <w:rFonts w:ascii="Times New Roman" w:hAnsi="Times New Roman" w:cs="Times New Roman"/>
          <w:sz w:val="28"/>
          <w:szCs w:val="28"/>
        </w:rPr>
        <w:t>Эту профессию отличает невысокий уровень общения, ее представители контактируют не столько с людьми, сколько с документами.</w:t>
      </w:r>
    </w:p>
    <w:p w14:paraId="559159C3" w14:textId="77777777" w:rsidR="00AA742E" w:rsidRPr="00BF0CB1" w:rsidRDefault="00AA742E" w:rsidP="00AA74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>Бухгалтер в организации выполняет следующие основные функции:</w:t>
      </w:r>
    </w:p>
    <w:p w14:paraId="442D735E" w14:textId="77777777" w:rsidR="00BF0CB1" w:rsidRPr="00BF0CB1" w:rsidRDefault="00BF0CB1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прием, обработка документов, контроль за правильностью их составления, обеспечение сохранности; </w:t>
      </w:r>
    </w:p>
    <w:p w14:paraId="1EAFBBB6" w14:textId="77777777" w:rsidR="00BF0CB1" w:rsidRPr="00BF0CB1" w:rsidRDefault="00BF0CB1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своевременный учет </w:t>
      </w:r>
      <w:r w:rsidR="00ED338A">
        <w:rPr>
          <w:rFonts w:ascii="Times New Roman" w:hAnsi="Times New Roman"/>
          <w:sz w:val="28"/>
          <w:szCs w:val="28"/>
        </w:rPr>
        <w:t>активов, обязательств</w:t>
      </w:r>
      <w:r w:rsidRPr="00BF0CB1">
        <w:rPr>
          <w:rFonts w:ascii="Times New Roman" w:hAnsi="Times New Roman"/>
          <w:sz w:val="28"/>
          <w:szCs w:val="28"/>
        </w:rPr>
        <w:t xml:space="preserve">, отслеживание движения денежных средств; </w:t>
      </w:r>
    </w:p>
    <w:p w14:paraId="56C0F16F" w14:textId="77777777" w:rsidR="00BF0CB1" w:rsidRDefault="00BF0CB1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начисление и выплата заработной платы; </w:t>
      </w:r>
    </w:p>
    <w:p w14:paraId="42FB11A1" w14:textId="77777777" w:rsidR="00ED338A" w:rsidRPr="00BF0CB1" w:rsidRDefault="00ED338A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338A">
        <w:rPr>
          <w:rFonts w:ascii="Times New Roman" w:hAnsi="Times New Roman"/>
          <w:sz w:val="28"/>
          <w:szCs w:val="28"/>
        </w:rPr>
        <w:t xml:space="preserve">составление калькуляций себестоимости продукции (работ, услуг), распределение </w:t>
      </w:r>
      <w:r>
        <w:rPr>
          <w:rFonts w:ascii="Times New Roman" w:hAnsi="Times New Roman"/>
          <w:sz w:val="28"/>
          <w:szCs w:val="28"/>
        </w:rPr>
        <w:t>расходов;</w:t>
      </w:r>
    </w:p>
    <w:p w14:paraId="34E03351" w14:textId="77777777" w:rsidR="00E3024E" w:rsidRDefault="00AA742E" w:rsidP="00712662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расчет и </w:t>
      </w:r>
      <w:r w:rsidR="00ED338A">
        <w:rPr>
          <w:rFonts w:ascii="Times New Roman" w:hAnsi="Times New Roman"/>
          <w:sz w:val="28"/>
          <w:szCs w:val="28"/>
        </w:rPr>
        <w:t>уплата</w:t>
      </w:r>
      <w:r w:rsidRPr="00BF0CB1">
        <w:rPr>
          <w:rFonts w:ascii="Times New Roman" w:hAnsi="Times New Roman"/>
          <w:sz w:val="28"/>
          <w:szCs w:val="28"/>
        </w:rPr>
        <w:t xml:space="preserve"> налогов </w:t>
      </w:r>
      <w:r w:rsidR="00E3024E" w:rsidRPr="00BF0CB1">
        <w:rPr>
          <w:rFonts w:ascii="Times New Roman" w:hAnsi="Times New Roman"/>
          <w:sz w:val="28"/>
          <w:szCs w:val="28"/>
        </w:rPr>
        <w:t xml:space="preserve">и обязательных платежей </w:t>
      </w:r>
      <w:r w:rsidRPr="00BF0CB1">
        <w:rPr>
          <w:rFonts w:ascii="Times New Roman" w:hAnsi="Times New Roman"/>
          <w:sz w:val="28"/>
          <w:szCs w:val="28"/>
        </w:rPr>
        <w:t xml:space="preserve">в бюджет и внебюджетные фонды; </w:t>
      </w:r>
    </w:p>
    <w:p w14:paraId="181D7E80" w14:textId="77777777" w:rsidR="001529CF" w:rsidRPr="00BF0CB1" w:rsidRDefault="001529CF" w:rsidP="001529CF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</w:t>
      </w:r>
      <w:r w:rsidRPr="001529CF">
        <w:rPr>
          <w:rFonts w:ascii="Times New Roman" w:hAnsi="Times New Roman"/>
          <w:sz w:val="28"/>
          <w:szCs w:val="28"/>
        </w:rPr>
        <w:t xml:space="preserve"> доходов и расходов компании</w:t>
      </w:r>
      <w:r>
        <w:rPr>
          <w:rFonts w:ascii="Times New Roman" w:hAnsi="Times New Roman"/>
          <w:sz w:val="28"/>
          <w:szCs w:val="28"/>
        </w:rPr>
        <w:t>;</w:t>
      </w:r>
    </w:p>
    <w:p w14:paraId="3E8AA055" w14:textId="77777777" w:rsidR="00E3024E" w:rsidRDefault="00AA742E" w:rsidP="00712662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составление и сдача </w:t>
      </w:r>
      <w:r w:rsidR="001529CF">
        <w:rPr>
          <w:rFonts w:ascii="Times New Roman" w:hAnsi="Times New Roman"/>
          <w:sz w:val="28"/>
          <w:szCs w:val="28"/>
        </w:rPr>
        <w:t>внешней и внутренней отчетности</w:t>
      </w:r>
      <w:r w:rsidRPr="00BF0CB1">
        <w:rPr>
          <w:rFonts w:ascii="Times New Roman" w:hAnsi="Times New Roman"/>
          <w:sz w:val="28"/>
          <w:szCs w:val="28"/>
        </w:rPr>
        <w:t>;</w:t>
      </w:r>
    </w:p>
    <w:p w14:paraId="6735C0AE" w14:textId="77777777" w:rsidR="00ED338A" w:rsidRPr="00BF0CB1" w:rsidRDefault="00ED338A" w:rsidP="00712662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ED338A">
        <w:rPr>
          <w:rFonts w:ascii="Times New Roman" w:hAnsi="Times New Roman"/>
          <w:sz w:val="28"/>
          <w:szCs w:val="28"/>
        </w:rPr>
        <w:t>финансового анализа информации, содержащейся в бухгалтерской (финансовой) отчетности</w:t>
      </w:r>
      <w:r>
        <w:rPr>
          <w:rFonts w:ascii="Times New Roman" w:hAnsi="Times New Roman"/>
          <w:sz w:val="28"/>
          <w:szCs w:val="28"/>
        </w:rPr>
        <w:t>;</w:t>
      </w:r>
    </w:p>
    <w:p w14:paraId="142DD151" w14:textId="77777777" w:rsidR="00BF0CB1" w:rsidRPr="00BF0CB1" w:rsidRDefault="00BF0CB1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lastRenderedPageBreak/>
        <w:t xml:space="preserve">разработка и реализация мероприятий по минимизации затрат и рациональному использованию ресурсов; </w:t>
      </w:r>
    </w:p>
    <w:p w14:paraId="3CC3DECD" w14:textId="77777777" w:rsidR="00E3024E" w:rsidRPr="00BF0CB1" w:rsidRDefault="00AA742E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>представление интересов компании в налоговых органах и фондах.</w:t>
      </w:r>
    </w:p>
    <w:p w14:paraId="41473829" w14:textId="77777777" w:rsidR="00DE39D8" w:rsidRPr="009955F8" w:rsidRDefault="00AA2B8A" w:rsidP="00642D79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3" w:name="_Toc7793407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14:paraId="644266FE" w14:textId="77777777" w:rsidR="004254FE" w:rsidRPr="009955F8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6275FFE7" w14:textId="77777777" w:rsidR="00DE39D8" w:rsidRPr="006711D7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14:paraId="63E734C1" w14:textId="77777777" w:rsidR="00DE39D8" w:rsidRPr="009955F8" w:rsidRDefault="00AA2B8A" w:rsidP="00642D79">
      <w:pPr>
        <w:pStyle w:val="-2"/>
        <w:spacing w:before="0" w:after="0"/>
        <w:ind w:firstLine="709"/>
        <w:rPr>
          <w:rFonts w:ascii="Times New Roman" w:hAnsi="Times New Roman"/>
          <w:caps/>
        </w:rPr>
      </w:pPr>
      <w:bookmarkStart w:id="4" w:name="_Toc7793407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14:paraId="37DFC946" w14:textId="77777777" w:rsidR="00DE39D8" w:rsidRPr="009955F8" w:rsidRDefault="00DE39D8" w:rsidP="00E67361">
      <w:pPr>
        <w:pStyle w:val="afc"/>
        <w:tabs>
          <w:tab w:val="left" w:pos="1134"/>
        </w:tabs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1F395142" w14:textId="77777777" w:rsidR="00DE39D8" w:rsidRPr="009955F8" w:rsidRDefault="00DE39D8" w:rsidP="00E6736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74EF07BF" w14:textId="77777777" w:rsidR="00DE39D8" w:rsidRPr="009955F8" w:rsidRDefault="00E857D6" w:rsidP="00E6736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11092220" w14:textId="77777777" w:rsidR="00E857D6" w:rsidRPr="009955F8" w:rsidRDefault="00E857D6" w:rsidP="00E6736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266EE34B" w14:textId="77777777" w:rsidR="00DE39D8" w:rsidRPr="009955F8" w:rsidRDefault="00DE39D8" w:rsidP="00E6736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6AF3756A" w14:textId="19E42D45" w:rsidR="00DE39D8" w:rsidRPr="009955F8" w:rsidRDefault="00DE39D8" w:rsidP="00642D7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5" w:name="_Toc77934072"/>
      <w:r w:rsidRPr="009955F8">
        <w:rPr>
          <w:rFonts w:ascii="Times New Roman" w:hAnsi="Times New Roman"/>
          <w:sz w:val="34"/>
          <w:szCs w:val="34"/>
        </w:rPr>
        <w:t xml:space="preserve">2. </w:t>
      </w:r>
      <w:r w:rsidR="00D47350">
        <w:rPr>
          <w:rFonts w:ascii="Times New Roman" w:hAnsi="Times New Roman"/>
          <w:sz w:val="34"/>
          <w:szCs w:val="34"/>
        </w:rPr>
        <w:t>СТАНДАРТ СПЕЦИФИКАЦИИ</w:t>
      </w:r>
      <w:r w:rsidRPr="009955F8">
        <w:rPr>
          <w:rFonts w:ascii="Times New Roman" w:hAnsi="Times New Roman"/>
          <w:sz w:val="34"/>
          <w:szCs w:val="34"/>
        </w:rPr>
        <w:t xml:space="preserve">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14:paraId="18EC64B0" w14:textId="5C4ED83C" w:rsidR="00583DDC" w:rsidRPr="009955F8" w:rsidRDefault="00583DDC" w:rsidP="00AB6754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6" w:name="_Toc77934073"/>
      <w:r w:rsidRPr="009955F8">
        <w:rPr>
          <w:rFonts w:ascii="Times New Roman" w:hAnsi="Times New Roman"/>
        </w:rPr>
        <w:t xml:space="preserve">2.1. ОБЩИЕ СВЕДЕНИЯ О </w:t>
      </w:r>
      <w:r w:rsidR="00D47350">
        <w:rPr>
          <w:rFonts w:ascii="Times New Roman" w:hAnsi="Times New Roman"/>
        </w:rPr>
        <w:t>СТАНДАРТЕ СПЕЦИФИКАЦИИ</w:t>
      </w:r>
      <w:r w:rsidRPr="009955F8">
        <w:rPr>
          <w:rFonts w:ascii="Times New Roman" w:hAnsi="Times New Roman"/>
        </w:rPr>
        <w:t xml:space="preserve"> WORLDSKILLS (WSSS)</w:t>
      </w:r>
      <w:bookmarkEnd w:id="6"/>
    </w:p>
    <w:p w14:paraId="3FDF6D1C" w14:textId="77777777"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79699559" w14:textId="77777777"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Целью соревнования по компетенции является демонстрация лучших международных практик, как описано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629370CA" w14:textId="77777777"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14:paraId="4D5AE028" w14:textId="77777777"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 четкие разделы с номерами и заголовками.</w:t>
      </w:r>
    </w:p>
    <w:p w14:paraId="32563227" w14:textId="77777777"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 составляет 100.</w:t>
      </w:r>
    </w:p>
    <w:p w14:paraId="2FCED0EB" w14:textId="77777777"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2C319D8A" w14:textId="77777777" w:rsidR="00583DDC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 Допускаются колебания в пределах 5% при условии, что они не исказят весовые коэффициенты, заданные условиями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356"/>
        <w:gridCol w:w="9499"/>
      </w:tblGrid>
      <w:tr w:rsidR="00E52DF5" w:rsidRPr="009955F8" w14:paraId="39AC6CB4" w14:textId="77777777" w:rsidTr="00350F2C">
        <w:tc>
          <w:tcPr>
            <w:tcW w:w="0" w:type="auto"/>
            <w:gridSpan w:val="2"/>
            <w:shd w:val="clear" w:color="auto" w:fill="5B9BD5" w:themeFill="accent1"/>
            <w:vAlign w:val="center"/>
          </w:tcPr>
          <w:p w14:paraId="06758CA1" w14:textId="77777777" w:rsidR="00E52DF5" w:rsidRPr="00684E06" w:rsidRDefault="00E52DF5" w:rsidP="00350F2C">
            <w:pPr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Раздел</w:t>
            </w:r>
          </w:p>
        </w:tc>
      </w:tr>
      <w:tr w:rsidR="00E52DF5" w:rsidRPr="009955F8" w14:paraId="0544BB4C" w14:textId="77777777" w:rsidTr="00350F2C">
        <w:tc>
          <w:tcPr>
            <w:tcW w:w="0" w:type="auto"/>
            <w:shd w:val="clear" w:color="auto" w:fill="323E4F" w:themeFill="text2" w:themeFillShade="BF"/>
            <w:vAlign w:val="center"/>
          </w:tcPr>
          <w:p w14:paraId="26D30D95" w14:textId="77777777" w:rsidR="00E52DF5" w:rsidRPr="00ED18F9" w:rsidRDefault="00E52DF5" w:rsidP="00350F2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09BCDEF4" w14:textId="77777777" w:rsidR="00E52DF5" w:rsidRPr="00684E06" w:rsidRDefault="00E52DF5" w:rsidP="00350F2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C80950">
              <w:rPr>
                <w:b/>
                <w:bCs/>
                <w:color w:val="FFFFFF" w:themeColor="background1"/>
                <w:sz w:val="24"/>
                <w:szCs w:val="24"/>
              </w:rPr>
              <w:t>Организация рабочего процесса и безопасность</w:t>
            </w:r>
          </w:p>
        </w:tc>
      </w:tr>
      <w:tr w:rsidR="00E52DF5" w:rsidRPr="009955F8" w14:paraId="6AEBF089" w14:textId="77777777" w:rsidTr="00350F2C">
        <w:tc>
          <w:tcPr>
            <w:tcW w:w="0" w:type="auto"/>
            <w:vAlign w:val="center"/>
          </w:tcPr>
          <w:p w14:paraId="38D1F8C0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A40A2AF" w14:textId="77777777" w:rsidR="00E52DF5" w:rsidRPr="00350F2C" w:rsidRDefault="00E52DF5" w:rsidP="00350F2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350F2C">
              <w:rPr>
                <w:rFonts w:eastAsia="Calibri"/>
                <w:b/>
                <w:sz w:val="24"/>
                <w:szCs w:val="24"/>
              </w:rPr>
              <w:t>Специалист должен знать и понимать:</w:t>
            </w:r>
          </w:p>
          <w:p w14:paraId="4CADF19C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80950">
              <w:rPr>
                <w:rFonts w:eastAsia="Calibri"/>
                <w:bCs/>
                <w:sz w:val="24"/>
                <w:szCs w:val="24"/>
              </w:rPr>
              <w:t>документацию и правила по охране труда и технике безопасности;</w:t>
            </w:r>
          </w:p>
          <w:p w14:paraId="481AC5F0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80950">
              <w:rPr>
                <w:rFonts w:eastAsia="Calibri"/>
                <w:bCs/>
                <w:sz w:val="24"/>
                <w:szCs w:val="24"/>
              </w:rPr>
              <w:t>важность поддержания рабочего места в надлежащем состоянии;</w:t>
            </w:r>
          </w:p>
          <w:p w14:paraId="462860FA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80950">
              <w:rPr>
                <w:rFonts w:eastAsia="Calibri"/>
                <w:bCs/>
                <w:sz w:val="24"/>
                <w:szCs w:val="24"/>
              </w:rPr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14:paraId="161D3A07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80950">
              <w:rPr>
                <w:rFonts w:eastAsia="Calibri"/>
                <w:bCs/>
                <w:sz w:val="24"/>
                <w:szCs w:val="24"/>
              </w:rPr>
              <w:t>экономическую терминологию;</w:t>
            </w:r>
          </w:p>
          <w:p w14:paraId="33253AE6" w14:textId="174678E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C80950">
              <w:rPr>
                <w:rFonts w:eastAsia="Calibri"/>
                <w:bCs/>
                <w:sz w:val="24"/>
                <w:szCs w:val="24"/>
              </w:rPr>
              <w:t>важность эффективной коммуникации со специалистами как смежных, так и сторонних областей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E52DF5" w:rsidRPr="00F2683F" w14:paraId="624B1B99" w14:textId="77777777" w:rsidTr="00350F2C">
        <w:tc>
          <w:tcPr>
            <w:tcW w:w="0" w:type="auto"/>
            <w:vAlign w:val="center"/>
          </w:tcPr>
          <w:p w14:paraId="78779C8C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FBD8C8A" w14:textId="77777777" w:rsidR="00E52DF5" w:rsidRPr="00684E06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45C55057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 xml:space="preserve">выполнять требования по охране труда и технике безопасности; </w:t>
            </w:r>
          </w:p>
          <w:p w14:paraId="3DA7FB03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>организовывать рабочее место для максимально эффективной работы;</w:t>
            </w:r>
          </w:p>
          <w:p w14:paraId="70558105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80950">
              <w:rPr>
                <w:rFonts w:eastAsia="Calibri"/>
                <w:bCs/>
                <w:sz w:val="24"/>
                <w:szCs w:val="24"/>
              </w:rPr>
              <w:t>грамотно планировать свою работу, оценивать сроки ее выполнения, продумывать алгоритм действий;</w:t>
            </w:r>
          </w:p>
          <w:p w14:paraId="1B43A257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80950">
              <w:rPr>
                <w:rFonts w:eastAsia="Calibri"/>
                <w:bCs/>
                <w:sz w:val="24"/>
                <w:szCs w:val="24"/>
              </w:rPr>
              <w:t>использовать офисное оборудование, необходимое для осуществления профессиональной деятельности;</w:t>
            </w:r>
          </w:p>
          <w:p w14:paraId="0CB7B176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80950">
              <w:rPr>
                <w:rFonts w:eastAsia="Calibri"/>
                <w:bCs/>
                <w:sz w:val="24"/>
                <w:szCs w:val="24"/>
              </w:rPr>
              <w:t>эффективно взаимодействовать с внешним окружением (другие участники, организаторы, эксперты и т.д.);</w:t>
            </w:r>
          </w:p>
          <w:p w14:paraId="1F0146E1" w14:textId="57CA57BA" w:rsidR="00E52DF5" w:rsidRPr="004F1E09" w:rsidRDefault="00E52DF5" w:rsidP="00D47350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C80950">
              <w:rPr>
                <w:rFonts w:eastAsia="Calibri"/>
                <w:bCs/>
                <w:sz w:val="24"/>
                <w:szCs w:val="24"/>
              </w:rPr>
              <w:lastRenderedPageBreak/>
              <w:t>работать в условиях изменяющихся условий, в том числе стрессовых.</w:t>
            </w:r>
          </w:p>
        </w:tc>
      </w:tr>
      <w:tr w:rsidR="00E52DF5" w:rsidRPr="009955F8" w14:paraId="2E6F7C1E" w14:textId="77777777" w:rsidTr="00350F2C">
        <w:tc>
          <w:tcPr>
            <w:tcW w:w="0" w:type="auto"/>
            <w:shd w:val="clear" w:color="auto" w:fill="323E4F" w:themeFill="text2" w:themeFillShade="BF"/>
            <w:vAlign w:val="center"/>
          </w:tcPr>
          <w:p w14:paraId="766EA867" w14:textId="77777777" w:rsidR="00E52DF5" w:rsidRPr="00ED18F9" w:rsidRDefault="00E52DF5" w:rsidP="00350F2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0E3F5FDF" w14:textId="77777777" w:rsidR="00E52DF5" w:rsidRPr="00684E06" w:rsidRDefault="00E52DF5" w:rsidP="00350F2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C80950">
              <w:rPr>
                <w:b/>
                <w:bCs/>
                <w:color w:val="FFFFFF" w:themeColor="background1"/>
                <w:sz w:val="24"/>
                <w:szCs w:val="24"/>
              </w:rPr>
              <w:t>Законодательство и документооборот</w:t>
            </w:r>
          </w:p>
        </w:tc>
      </w:tr>
      <w:tr w:rsidR="00E52DF5" w:rsidRPr="009955F8" w14:paraId="43E0E31E" w14:textId="77777777" w:rsidTr="00350F2C">
        <w:tc>
          <w:tcPr>
            <w:tcW w:w="0" w:type="auto"/>
            <w:vAlign w:val="center"/>
          </w:tcPr>
          <w:p w14:paraId="05F94D37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813E0F1" w14:textId="77777777" w:rsidR="00E52DF5" w:rsidRPr="00684E06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14:paraId="3DA94C9A" w14:textId="77777777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>нормативные правовые акты в области организации бухгалтерского учета;</w:t>
            </w:r>
          </w:p>
          <w:p w14:paraId="22EC7BA0" w14:textId="77777777" w:rsidR="00E52DF5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нормативные документы, регламентирующие правила стоимостного измерения объектов</w:t>
            </w:r>
            <w:r w:rsidRPr="00684E0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684E06">
              <w:rPr>
                <w:bCs/>
                <w:sz w:val="24"/>
                <w:szCs w:val="24"/>
              </w:rPr>
              <w:t xml:space="preserve">бухгалтерского учета; </w:t>
            </w:r>
          </w:p>
          <w:p w14:paraId="1F9CC063" w14:textId="77777777" w:rsidR="00E52DF5" w:rsidRPr="00684E06" w:rsidRDefault="00E52DF5" w:rsidP="009679F6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законодательство Российской Федерации об ответственности за непредставление или представление недостоверной отчетности;</w:t>
            </w:r>
          </w:p>
          <w:p w14:paraId="654F6E22" w14:textId="77777777" w:rsidR="00E52DF5" w:rsidRPr="00650BC0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50BC0">
              <w:rPr>
                <w:bCs/>
                <w:sz w:val="24"/>
                <w:szCs w:val="24"/>
              </w:rPr>
              <w:t xml:space="preserve">законодательство Российской Федерации о налогах и сборах, в области социального и медицинского страхования, пенсионного обеспечения, законодательство, регулирующее административное и уголовное право в части ответственности за нарушения в сфере уплаты налогов и сборов; </w:t>
            </w:r>
          </w:p>
          <w:p w14:paraId="3340F35B" w14:textId="77777777" w:rsidR="00E52DF5" w:rsidRPr="00650BC0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50BC0">
              <w:rPr>
                <w:bCs/>
                <w:sz w:val="24"/>
                <w:szCs w:val="24"/>
              </w:rPr>
              <w:t>систему налогов Российской Федерации и порядок налогообложения;</w:t>
            </w:r>
          </w:p>
          <w:p w14:paraId="5DC4BE34" w14:textId="77777777" w:rsidR="00E52DF5" w:rsidRPr="004F1E09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алгоритм разработки учетной политики; </w:t>
            </w:r>
          </w:p>
          <w:p w14:paraId="5FC1AA0E" w14:textId="77777777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общие требования к документированию хозяйственных действий и операций; </w:t>
            </w:r>
          </w:p>
          <w:p w14:paraId="23A5BAC5" w14:textId="77777777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порядок проведения проверки бухгалтерских документов; </w:t>
            </w:r>
          </w:p>
          <w:p w14:paraId="27FAEFAF" w14:textId="77777777" w:rsidR="00E52DF5" w:rsidRPr="00684E06" w:rsidRDefault="00E52DF5" w:rsidP="00350F2C">
            <w:pPr>
              <w:numPr>
                <w:ilvl w:val="0"/>
                <w:numId w:val="6"/>
              </w:numPr>
              <w:contextualSpacing/>
              <w:jc w:val="both"/>
              <w:rPr>
                <w:color w:val="0D0D0D"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порядок хранения учетных документов; </w:t>
            </w:r>
          </w:p>
          <w:p w14:paraId="3A5A5C0C" w14:textId="32573C63" w:rsidR="00E52DF5" w:rsidRPr="004F1E09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порядок составления и ведения регистров бухгалтерского учета</w:t>
            </w:r>
          </w:p>
        </w:tc>
      </w:tr>
      <w:tr w:rsidR="00E52DF5" w:rsidRPr="009955F8" w14:paraId="768B90D7" w14:textId="77777777" w:rsidTr="00350F2C">
        <w:tc>
          <w:tcPr>
            <w:tcW w:w="0" w:type="auto"/>
            <w:vAlign w:val="center"/>
          </w:tcPr>
          <w:p w14:paraId="2575CF71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3A3D7DA" w14:textId="77777777" w:rsidR="00E52DF5" w:rsidRPr="00684E06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2F9C89B5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C80950">
              <w:rPr>
                <w:bCs/>
                <w:sz w:val="24"/>
                <w:szCs w:val="24"/>
              </w:rPr>
              <w:t>осуществлять мониторинг законодательства Российской Федерации о налогах и сборах</w:t>
            </w:r>
            <w:r>
              <w:rPr>
                <w:bCs/>
                <w:sz w:val="24"/>
                <w:szCs w:val="24"/>
              </w:rPr>
              <w:t>;</w:t>
            </w:r>
          </w:p>
          <w:p w14:paraId="235BB17C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>применять нормативные правовые акты в учетной деятельности;</w:t>
            </w:r>
          </w:p>
          <w:p w14:paraId="0FB49587" w14:textId="77777777" w:rsidR="00E52DF5" w:rsidRPr="000818DE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0818DE">
              <w:rPr>
                <w:bCs/>
                <w:sz w:val="24"/>
                <w:szCs w:val="24"/>
              </w:rPr>
              <w:t>определять (разрабатывать) способы ведения бухгалтерского учета и формировать учетную политику экономического субъекта</w:t>
            </w:r>
          </w:p>
          <w:p w14:paraId="1DD9075B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организовывать документооборот;</w:t>
            </w:r>
          </w:p>
          <w:p w14:paraId="29FBE116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составлять график документооборота;</w:t>
            </w:r>
          </w:p>
          <w:p w14:paraId="3EF6D738" w14:textId="77777777" w:rsidR="00E52DF5" w:rsidRPr="00E53A6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E53A6C">
              <w:rPr>
                <w:bCs/>
                <w:sz w:val="24"/>
                <w:szCs w:val="24"/>
              </w:rPr>
              <w:t>корректировать налоговую политику экономического субъекта в связи с изменениями законодательства о налогах и сборах</w:t>
            </w:r>
            <w:r>
              <w:rPr>
                <w:bCs/>
                <w:sz w:val="24"/>
                <w:szCs w:val="24"/>
              </w:rPr>
              <w:t>;</w:t>
            </w:r>
          </w:p>
          <w:p w14:paraId="1EAB4B19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составлять (оформлять) первичные учетные документы</w:t>
            </w:r>
            <w:r>
              <w:rPr>
                <w:bCs/>
                <w:sz w:val="24"/>
                <w:szCs w:val="24"/>
              </w:rPr>
              <w:t>, в том числе электронные документы</w:t>
            </w:r>
            <w:r w:rsidRPr="00684E06">
              <w:rPr>
                <w:bCs/>
                <w:sz w:val="24"/>
                <w:szCs w:val="24"/>
              </w:rPr>
              <w:t>;</w:t>
            </w:r>
          </w:p>
          <w:p w14:paraId="2C6CCA10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разрабатывать формы первичных учетных документов</w:t>
            </w:r>
            <w:r>
              <w:rPr>
                <w:bCs/>
                <w:sz w:val="24"/>
                <w:szCs w:val="24"/>
              </w:rPr>
              <w:t>, регистров</w:t>
            </w:r>
            <w:r w:rsidRPr="00684E06">
              <w:rPr>
                <w:bCs/>
                <w:sz w:val="24"/>
                <w:szCs w:val="24"/>
              </w:rPr>
              <w:t xml:space="preserve">; </w:t>
            </w:r>
          </w:p>
          <w:p w14:paraId="64908254" w14:textId="77777777" w:rsidR="00E52DF5" w:rsidRPr="00C80950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C80950">
              <w:rPr>
                <w:bCs/>
                <w:sz w:val="24"/>
                <w:szCs w:val="24"/>
              </w:rPr>
              <w:t>осуществлять комплексную проверку первичных учетных документов</w:t>
            </w:r>
            <w:r>
              <w:rPr>
                <w:bCs/>
                <w:sz w:val="24"/>
                <w:szCs w:val="24"/>
              </w:rPr>
              <w:t>;</w:t>
            </w:r>
          </w:p>
          <w:p w14:paraId="16E4CB67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исправлять ошибки в первичных </w:t>
            </w:r>
            <w:r>
              <w:rPr>
                <w:bCs/>
                <w:sz w:val="24"/>
                <w:szCs w:val="24"/>
              </w:rPr>
              <w:t>учетных</w:t>
            </w:r>
            <w:r w:rsidRPr="00684E06">
              <w:rPr>
                <w:bCs/>
                <w:sz w:val="24"/>
                <w:szCs w:val="24"/>
              </w:rPr>
              <w:t xml:space="preserve"> документах; </w:t>
            </w:r>
          </w:p>
          <w:p w14:paraId="625BDDB2" w14:textId="77777777" w:rsidR="00E52DF5" w:rsidRPr="000818DE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0818DE">
              <w:rPr>
                <w:bCs/>
                <w:sz w:val="24"/>
                <w:szCs w:val="24"/>
              </w:rPr>
              <w:t>системати</w:t>
            </w:r>
            <w:r>
              <w:rPr>
                <w:bCs/>
                <w:sz w:val="24"/>
                <w:szCs w:val="24"/>
              </w:rPr>
              <w:t>зировать</w:t>
            </w:r>
            <w:r w:rsidRPr="000818DE">
              <w:rPr>
                <w:bCs/>
                <w:sz w:val="24"/>
                <w:szCs w:val="24"/>
              </w:rPr>
              <w:t xml:space="preserve"> первичны</w:t>
            </w:r>
            <w:r>
              <w:rPr>
                <w:bCs/>
                <w:sz w:val="24"/>
                <w:szCs w:val="24"/>
              </w:rPr>
              <w:t>е</w:t>
            </w:r>
            <w:r w:rsidRPr="000818DE">
              <w:rPr>
                <w:bCs/>
                <w:sz w:val="24"/>
                <w:szCs w:val="24"/>
              </w:rPr>
              <w:t xml:space="preserve"> учетны</w:t>
            </w:r>
            <w:r>
              <w:rPr>
                <w:bCs/>
                <w:sz w:val="24"/>
                <w:szCs w:val="24"/>
              </w:rPr>
              <w:t>е документы</w:t>
            </w:r>
            <w:r w:rsidRPr="000818DE">
              <w:rPr>
                <w:bCs/>
                <w:sz w:val="24"/>
                <w:szCs w:val="24"/>
              </w:rPr>
              <w:t xml:space="preserve"> в соответствии с учетной политикой</w:t>
            </w:r>
            <w:r>
              <w:rPr>
                <w:bCs/>
                <w:sz w:val="24"/>
                <w:szCs w:val="24"/>
              </w:rPr>
              <w:t>;</w:t>
            </w:r>
          </w:p>
          <w:p w14:paraId="7954E71A" w14:textId="77777777" w:rsidR="00E52DF5" w:rsidRPr="000818DE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0818DE">
              <w:rPr>
                <w:bCs/>
                <w:sz w:val="24"/>
                <w:szCs w:val="24"/>
              </w:rPr>
              <w:t>обеспечивать сохранность первичных учетных документов</w:t>
            </w:r>
            <w:r>
              <w:rPr>
                <w:bCs/>
                <w:sz w:val="24"/>
                <w:szCs w:val="24"/>
              </w:rPr>
              <w:t>;</w:t>
            </w:r>
          </w:p>
          <w:p w14:paraId="4932D0CC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0818DE">
              <w:rPr>
                <w:bCs/>
                <w:sz w:val="24"/>
                <w:szCs w:val="24"/>
              </w:rPr>
              <w:t>составлять на основе первичных документов сводны</w:t>
            </w:r>
            <w:r>
              <w:rPr>
                <w:bCs/>
                <w:sz w:val="24"/>
                <w:szCs w:val="24"/>
              </w:rPr>
              <w:t>е</w:t>
            </w:r>
            <w:r w:rsidRPr="000818DE">
              <w:rPr>
                <w:bCs/>
                <w:sz w:val="24"/>
                <w:szCs w:val="24"/>
              </w:rPr>
              <w:t xml:space="preserve"> учетны</w:t>
            </w:r>
            <w:r>
              <w:rPr>
                <w:bCs/>
                <w:sz w:val="24"/>
                <w:szCs w:val="24"/>
              </w:rPr>
              <w:t>е</w:t>
            </w:r>
            <w:r w:rsidRPr="000818DE">
              <w:rPr>
                <w:bCs/>
                <w:sz w:val="24"/>
                <w:szCs w:val="24"/>
              </w:rPr>
              <w:t xml:space="preserve"> документ</w:t>
            </w:r>
            <w:r>
              <w:rPr>
                <w:bCs/>
                <w:sz w:val="24"/>
                <w:szCs w:val="24"/>
              </w:rPr>
              <w:t>ы;</w:t>
            </w:r>
          </w:p>
          <w:p w14:paraId="3D8101CB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заносить данные по сгруппированным документам в регистры учета; </w:t>
            </w:r>
          </w:p>
          <w:p w14:paraId="192EA0DD" w14:textId="77777777" w:rsidR="00E52DF5" w:rsidRPr="000818DE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0818DE">
              <w:rPr>
                <w:bCs/>
                <w:sz w:val="24"/>
                <w:szCs w:val="24"/>
              </w:rPr>
              <w:t xml:space="preserve">составлять </w:t>
            </w:r>
            <w:proofErr w:type="spellStart"/>
            <w:r w:rsidRPr="000818DE">
              <w:rPr>
                <w:bCs/>
                <w:sz w:val="24"/>
                <w:szCs w:val="24"/>
              </w:rPr>
              <w:t>оборотно</w:t>
            </w:r>
            <w:proofErr w:type="spellEnd"/>
            <w:r w:rsidRPr="000818DE">
              <w:rPr>
                <w:bCs/>
                <w:sz w:val="24"/>
                <w:szCs w:val="24"/>
              </w:rPr>
              <w:t>-сальдов</w:t>
            </w:r>
            <w:r>
              <w:rPr>
                <w:bCs/>
                <w:sz w:val="24"/>
                <w:szCs w:val="24"/>
              </w:rPr>
              <w:t>ые ведомости;</w:t>
            </w:r>
          </w:p>
          <w:p w14:paraId="2CDE0924" w14:textId="77777777" w:rsidR="00E52DF5" w:rsidRPr="000818DE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0818DE">
              <w:rPr>
                <w:bCs/>
                <w:sz w:val="24"/>
                <w:szCs w:val="24"/>
              </w:rPr>
              <w:t>систематиз</w:t>
            </w:r>
            <w:r>
              <w:rPr>
                <w:bCs/>
                <w:sz w:val="24"/>
                <w:szCs w:val="24"/>
              </w:rPr>
              <w:t>ировать</w:t>
            </w:r>
            <w:r w:rsidRPr="000818DE">
              <w:rPr>
                <w:bCs/>
                <w:sz w:val="24"/>
                <w:szCs w:val="24"/>
              </w:rPr>
              <w:t xml:space="preserve"> и комплектова</w:t>
            </w:r>
            <w:r>
              <w:rPr>
                <w:bCs/>
                <w:sz w:val="24"/>
                <w:szCs w:val="24"/>
              </w:rPr>
              <w:t>ть</w:t>
            </w:r>
            <w:r w:rsidRPr="000818DE">
              <w:rPr>
                <w:bCs/>
                <w:sz w:val="24"/>
                <w:szCs w:val="24"/>
              </w:rPr>
              <w:t xml:space="preserve"> регистр</w:t>
            </w:r>
            <w:r>
              <w:rPr>
                <w:bCs/>
                <w:sz w:val="24"/>
                <w:szCs w:val="24"/>
              </w:rPr>
              <w:t>ы</w:t>
            </w:r>
            <w:r w:rsidRPr="000818DE">
              <w:rPr>
                <w:bCs/>
                <w:sz w:val="24"/>
                <w:szCs w:val="24"/>
              </w:rPr>
              <w:t xml:space="preserve"> учета за отчетный период</w:t>
            </w:r>
            <w:r>
              <w:rPr>
                <w:bCs/>
                <w:sz w:val="24"/>
                <w:szCs w:val="24"/>
              </w:rPr>
              <w:t>;</w:t>
            </w:r>
          </w:p>
          <w:p w14:paraId="5D116F29" w14:textId="77777777" w:rsidR="00E52DF5" w:rsidRPr="000818DE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0818DE">
              <w:rPr>
                <w:bCs/>
                <w:sz w:val="24"/>
                <w:szCs w:val="24"/>
              </w:rPr>
              <w:t xml:space="preserve">проверять качество составления регистров </w:t>
            </w:r>
            <w:r>
              <w:rPr>
                <w:bCs/>
                <w:sz w:val="24"/>
                <w:szCs w:val="24"/>
              </w:rPr>
              <w:t>учета;</w:t>
            </w:r>
          </w:p>
          <w:p w14:paraId="081E0BAD" w14:textId="57B46746" w:rsidR="00E52DF5" w:rsidRPr="004F1E09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0818DE">
              <w:rPr>
                <w:bCs/>
                <w:sz w:val="24"/>
                <w:szCs w:val="24"/>
              </w:rPr>
              <w:t>составлять справки, ответы на запросы, содержащие информацию, формируемую в системе учета</w:t>
            </w:r>
          </w:p>
        </w:tc>
      </w:tr>
      <w:tr w:rsidR="00E52DF5" w:rsidRPr="009955F8" w14:paraId="51661F32" w14:textId="77777777" w:rsidTr="00350F2C">
        <w:tc>
          <w:tcPr>
            <w:tcW w:w="0" w:type="auto"/>
            <w:shd w:val="clear" w:color="auto" w:fill="323E4F" w:themeFill="text2" w:themeFillShade="BF"/>
            <w:vAlign w:val="center"/>
          </w:tcPr>
          <w:p w14:paraId="634080A0" w14:textId="77777777" w:rsidR="00E52DF5" w:rsidRPr="00ED18F9" w:rsidRDefault="00E52DF5" w:rsidP="00350F2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C936DBD" w14:textId="77777777" w:rsidR="00E52DF5" w:rsidRPr="00684E06" w:rsidRDefault="00E52DF5" w:rsidP="00350F2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818DE">
              <w:rPr>
                <w:b/>
                <w:bCs/>
                <w:color w:val="FFFFFF" w:themeColor="background1"/>
                <w:sz w:val="24"/>
                <w:szCs w:val="24"/>
              </w:rPr>
              <w:t xml:space="preserve">Программные среды и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>обработка информации</w:t>
            </w:r>
          </w:p>
        </w:tc>
      </w:tr>
      <w:tr w:rsidR="00E52DF5" w:rsidRPr="009955F8" w14:paraId="717B7741" w14:textId="77777777" w:rsidTr="00350F2C">
        <w:tc>
          <w:tcPr>
            <w:tcW w:w="0" w:type="auto"/>
            <w:vAlign w:val="center"/>
          </w:tcPr>
          <w:p w14:paraId="55C79D40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5E88327" w14:textId="77777777" w:rsidR="00E52DF5" w:rsidRPr="00684E06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14:paraId="23FC6662" w14:textId="77777777" w:rsidR="00E52DF5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9A0E38">
              <w:rPr>
                <w:bCs/>
                <w:sz w:val="24"/>
                <w:szCs w:val="24"/>
              </w:rPr>
              <w:t>порядок обмена информацией по телекоммуникационным каналам связи</w:t>
            </w:r>
            <w:r>
              <w:rPr>
                <w:bCs/>
                <w:sz w:val="24"/>
                <w:szCs w:val="24"/>
              </w:rPr>
              <w:t>;</w:t>
            </w:r>
          </w:p>
          <w:p w14:paraId="24F070B4" w14:textId="77777777" w:rsidR="00E52DF5" w:rsidRPr="00684E06" w:rsidRDefault="00E52DF5" w:rsidP="00350F2C">
            <w:pPr>
              <w:numPr>
                <w:ilvl w:val="0"/>
                <w:numId w:val="6"/>
              </w:numPr>
              <w:contextualSpacing/>
              <w:jc w:val="both"/>
              <w:rPr>
                <w:color w:val="0D0D0D"/>
                <w:sz w:val="24"/>
                <w:szCs w:val="24"/>
              </w:rPr>
            </w:pPr>
            <w:r w:rsidRPr="00684E06">
              <w:rPr>
                <w:sz w:val="24"/>
                <w:szCs w:val="24"/>
              </w:rPr>
              <w:t>вопросы разработки и применения рабочего плана счетов бухгалтерского учета в деятельности организации;</w:t>
            </w:r>
          </w:p>
          <w:p w14:paraId="74A5081F" w14:textId="3EEAC2F2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управление бизнес-процессами с применением информационных технологий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E52DF5" w:rsidRPr="009955F8" w14:paraId="31DA4308" w14:textId="77777777" w:rsidTr="00350F2C">
        <w:tc>
          <w:tcPr>
            <w:tcW w:w="0" w:type="auto"/>
            <w:vAlign w:val="center"/>
          </w:tcPr>
          <w:p w14:paraId="289AE5EF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973DC43" w14:textId="77777777" w:rsidR="00E52DF5" w:rsidRPr="009A0E38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9A0E38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4CD5D965" w14:textId="77777777" w:rsidR="00E52DF5" w:rsidRPr="009A0E38" w:rsidRDefault="00E52DF5" w:rsidP="00350F2C">
            <w:pPr>
              <w:numPr>
                <w:ilvl w:val="0"/>
                <w:numId w:val="6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9A0E38">
              <w:rPr>
                <w:bCs/>
                <w:sz w:val="24"/>
                <w:szCs w:val="24"/>
              </w:rPr>
              <w:lastRenderedPageBreak/>
              <w:t xml:space="preserve">пользоваться </w:t>
            </w:r>
            <w:r>
              <w:rPr>
                <w:bCs/>
                <w:sz w:val="24"/>
                <w:szCs w:val="24"/>
              </w:rPr>
              <w:t xml:space="preserve">офисными и профессиональными </w:t>
            </w:r>
            <w:r w:rsidRPr="009A0E38">
              <w:rPr>
                <w:bCs/>
                <w:sz w:val="24"/>
                <w:szCs w:val="24"/>
              </w:rPr>
              <w:t>компьютерными программами для ведения учета</w:t>
            </w:r>
            <w:r>
              <w:rPr>
                <w:bCs/>
                <w:sz w:val="24"/>
                <w:szCs w:val="24"/>
              </w:rPr>
              <w:t>;</w:t>
            </w:r>
          </w:p>
          <w:p w14:paraId="4301D67A" w14:textId="77777777" w:rsidR="00E52DF5" w:rsidRPr="009A0E38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9A0E38">
              <w:rPr>
                <w:bCs/>
                <w:sz w:val="24"/>
                <w:szCs w:val="24"/>
              </w:rPr>
              <w:t>пользоваться информационными и справочно-правовыми системами</w:t>
            </w:r>
            <w:r>
              <w:rPr>
                <w:bCs/>
                <w:sz w:val="24"/>
                <w:szCs w:val="24"/>
              </w:rPr>
              <w:t>;</w:t>
            </w:r>
          </w:p>
          <w:p w14:paraId="388DD78B" w14:textId="77777777" w:rsidR="00E52DF5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подготавливать информационную базу к ведению учетных работ, формируя первоначальные данные об организации;</w:t>
            </w:r>
            <w:r w:rsidRPr="00684E06">
              <w:rPr>
                <w:bCs/>
                <w:sz w:val="24"/>
                <w:szCs w:val="24"/>
              </w:rPr>
              <w:t xml:space="preserve"> </w:t>
            </w:r>
          </w:p>
          <w:p w14:paraId="3492C571" w14:textId="77777777" w:rsidR="00E52DF5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настраивать систему автоматизации учета под особенности деятельности организации;</w:t>
            </w:r>
          </w:p>
          <w:p w14:paraId="7DAD40A3" w14:textId="77777777" w:rsidR="00E52DF5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отправлять и получать учетные документы с помощью электронного документооборота;</w:t>
            </w:r>
          </w:p>
          <w:p w14:paraId="7A959D14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9A0E38">
              <w:rPr>
                <w:bCs/>
                <w:sz w:val="24"/>
                <w:szCs w:val="24"/>
              </w:rPr>
              <w:t>составлять бухгалтерские записи в соответствии с рабочим планом счетов экономического субъекта</w:t>
            </w:r>
            <w:r>
              <w:rPr>
                <w:bCs/>
                <w:sz w:val="24"/>
                <w:szCs w:val="24"/>
              </w:rPr>
              <w:t>;</w:t>
            </w:r>
            <w:r w:rsidRPr="00684E06">
              <w:rPr>
                <w:bCs/>
                <w:sz w:val="24"/>
                <w:szCs w:val="24"/>
              </w:rPr>
              <w:t xml:space="preserve"> </w:t>
            </w:r>
          </w:p>
          <w:p w14:paraId="58B80FCF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исправлять ошибки, допущенные при ведении учета, в соответст</w:t>
            </w:r>
            <w:r>
              <w:rPr>
                <w:bCs/>
                <w:sz w:val="24"/>
                <w:szCs w:val="24"/>
              </w:rPr>
              <w:t>вии с установленными правилами;</w:t>
            </w:r>
          </w:p>
          <w:p w14:paraId="3D133440" w14:textId="4F458193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E53A6C">
              <w:rPr>
                <w:bCs/>
                <w:sz w:val="24"/>
                <w:szCs w:val="24"/>
              </w:rPr>
              <w:t>обрабатывать и эффективно использовать информацию при принятии решений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E52DF5" w:rsidRPr="009A0E38" w14:paraId="1944FD02" w14:textId="77777777" w:rsidTr="00350F2C">
        <w:tc>
          <w:tcPr>
            <w:tcW w:w="0" w:type="auto"/>
            <w:shd w:val="clear" w:color="auto" w:fill="323E4F" w:themeFill="text2" w:themeFillShade="BF"/>
            <w:vAlign w:val="center"/>
          </w:tcPr>
          <w:p w14:paraId="1D4A604D" w14:textId="77777777" w:rsidR="00E52DF5" w:rsidRPr="009A0E38" w:rsidRDefault="00E52DF5" w:rsidP="00350F2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95D2E02" w14:textId="77777777" w:rsidR="00E52DF5" w:rsidRPr="009A0E38" w:rsidRDefault="00E52DF5" w:rsidP="00350F2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A0E38">
              <w:rPr>
                <w:b/>
                <w:bCs/>
                <w:color w:val="FFFFFF" w:themeColor="background1"/>
                <w:sz w:val="24"/>
                <w:szCs w:val="24"/>
              </w:rPr>
              <w:t xml:space="preserve">Методы и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способы </w:t>
            </w:r>
            <w:r w:rsidRPr="009A0E38">
              <w:rPr>
                <w:b/>
                <w:bCs/>
                <w:color w:val="FFFFFF" w:themeColor="background1"/>
                <w:sz w:val="24"/>
                <w:szCs w:val="24"/>
              </w:rPr>
              <w:t>измерений</w:t>
            </w:r>
          </w:p>
        </w:tc>
      </w:tr>
      <w:tr w:rsidR="00E52DF5" w:rsidRPr="009955F8" w14:paraId="0CBBF7E4" w14:textId="77777777" w:rsidTr="00350F2C">
        <w:tc>
          <w:tcPr>
            <w:tcW w:w="0" w:type="auto"/>
            <w:vAlign w:val="center"/>
          </w:tcPr>
          <w:p w14:paraId="06AAE3A9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4EC8B21" w14:textId="77777777" w:rsidR="00E52DF5" w:rsidRPr="002A6A9C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2A6A9C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14:paraId="61A26ECB" w14:textId="77777777" w:rsidR="00E52DF5" w:rsidRPr="00E86780" w:rsidRDefault="00E52DF5" w:rsidP="00350F2C">
            <w:pPr>
              <w:numPr>
                <w:ilvl w:val="0"/>
                <w:numId w:val="6"/>
              </w:numPr>
              <w:contextualSpacing/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обязательств;</w:t>
            </w:r>
          </w:p>
          <w:p w14:paraId="2F813A9D" w14:textId="77777777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порядок ведения учета активов, капитала и обязательств организации; </w:t>
            </w:r>
          </w:p>
          <w:p w14:paraId="0BB25CD9" w14:textId="77777777" w:rsidR="00E52DF5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методы калькулирования себестоимости продукции (работ, услуг)</w:t>
            </w:r>
            <w:r>
              <w:rPr>
                <w:bCs/>
                <w:sz w:val="24"/>
                <w:szCs w:val="24"/>
              </w:rPr>
              <w:t>;</w:t>
            </w:r>
          </w:p>
          <w:p w14:paraId="54A0B311" w14:textId="77777777" w:rsidR="00E52DF5" w:rsidRPr="00E86780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методы определения результатов хозяйственной деятельности за отчетный период.</w:t>
            </w:r>
          </w:p>
          <w:p w14:paraId="5F645E5C" w14:textId="7116C0C5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50BC0">
              <w:rPr>
                <w:bCs/>
                <w:sz w:val="24"/>
                <w:szCs w:val="24"/>
              </w:rPr>
              <w:t>порядок и сроки уплаты обязательных платежей по налогам, сборам, страховым взносам</w:t>
            </w:r>
          </w:p>
        </w:tc>
      </w:tr>
      <w:tr w:rsidR="00E52DF5" w:rsidRPr="009955F8" w14:paraId="652DEA70" w14:textId="77777777" w:rsidTr="00350F2C">
        <w:tc>
          <w:tcPr>
            <w:tcW w:w="0" w:type="auto"/>
            <w:vAlign w:val="center"/>
          </w:tcPr>
          <w:p w14:paraId="222192B6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7D062263" w14:textId="77777777" w:rsidR="00E52DF5" w:rsidRPr="00684E06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6F621ABC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определять способы ведения бухгалтерского учета и их последствия;</w:t>
            </w:r>
          </w:p>
          <w:p w14:paraId="21A8985B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применять правила стоимостного измерения объектов бухгалтерского учета;</w:t>
            </w:r>
          </w:p>
          <w:p w14:paraId="5BE9B0DA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50BC0">
              <w:rPr>
                <w:bCs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</w:t>
            </w:r>
            <w:r>
              <w:rPr>
                <w:bCs/>
                <w:sz w:val="24"/>
                <w:szCs w:val="24"/>
              </w:rPr>
              <w:t>;</w:t>
            </w:r>
          </w:p>
          <w:p w14:paraId="2F327436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4F1E09">
              <w:rPr>
                <w:bCs/>
                <w:sz w:val="24"/>
                <w:szCs w:val="24"/>
              </w:rPr>
              <w:t>проводить учет активов, капитала и обязательств организации;</w:t>
            </w:r>
          </w:p>
          <w:p w14:paraId="3DA10D5D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производить расчеты заработной платы, по</w:t>
            </w:r>
            <w:r>
              <w:rPr>
                <w:bCs/>
                <w:sz w:val="24"/>
                <w:szCs w:val="24"/>
              </w:rPr>
              <w:t>собий и иных выплат работникам;</w:t>
            </w:r>
          </w:p>
          <w:p w14:paraId="668A8924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9A0E38">
              <w:rPr>
                <w:bCs/>
                <w:sz w:val="24"/>
                <w:szCs w:val="24"/>
              </w:rPr>
              <w:t>применять способы начисления амортизации, принятые в учетной политике</w:t>
            </w:r>
            <w:r>
              <w:rPr>
                <w:bCs/>
                <w:sz w:val="24"/>
                <w:szCs w:val="24"/>
              </w:rPr>
              <w:t>;</w:t>
            </w:r>
          </w:p>
          <w:p w14:paraId="6BBC1A8B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9A0E38">
              <w:rPr>
                <w:bCs/>
                <w:sz w:val="24"/>
                <w:szCs w:val="24"/>
              </w:rPr>
              <w:t>применять методы калькулирования себестоимости продукции (работ, услуг), составлять отчетные калькуляции</w:t>
            </w:r>
            <w:r w:rsidRPr="004F1E09">
              <w:rPr>
                <w:bCs/>
                <w:sz w:val="24"/>
                <w:szCs w:val="24"/>
              </w:rPr>
              <w:t>;</w:t>
            </w:r>
          </w:p>
          <w:p w14:paraId="4B3E6ECB" w14:textId="77777777" w:rsidR="00E52DF5" w:rsidRDefault="00E52DF5" w:rsidP="009679F6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организовывать и проводить процесс сверки расчетов;</w:t>
            </w:r>
          </w:p>
          <w:p w14:paraId="2A5338FD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отражать в бухгалтерском учете выявленные расхождения между фактическим наличием объектов и данными регистров бухгалтерского учета;</w:t>
            </w:r>
          </w:p>
          <w:p w14:paraId="55BE0A5D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</w:t>
            </w:r>
            <w:r w:rsidRPr="00684E06">
              <w:rPr>
                <w:bCs/>
                <w:sz w:val="24"/>
                <w:szCs w:val="24"/>
              </w:rPr>
              <w:t xml:space="preserve"> отклонения по затратам на материалы, труд, переменные накладные расходы и отклонения по продажам;</w:t>
            </w:r>
          </w:p>
          <w:p w14:paraId="76A0846C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идентифицировать объекты налогообложения, исчислять налогооблагаемую базу, сумму налога и сбора</w:t>
            </w:r>
            <w:r>
              <w:rPr>
                <w:bCs/>
                <w:sz w:val="24"/>
                <w:szCs w:val="24"/>
              </w:rPr>
              <w:t>;</w:t>
            </w:r>
            <w:r w:rsidRPr="00684E06">
              <w:rPr>
                <w:bCs/>
                <w:sz w:val="24"/>
                <w:szCs w:val="24"/>
              </w:rPr>
              <w:t xml:space="preserve"> </w:t>
            </w:r>
          </w:p>
          <w:p w14:paraId="07051FFE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идентифицировать объекты налогообложения, исчислять налогооблагаемую базу, сумму взносов в государственные внебюджетные фонды;</w:t>
            </w:r>
          </w:p>
          <w:p w14:paraId="73F2E8B5" w14:textId="10EE3E5B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4F1E09">
              <w:rPr>
                <w:bCs/>
                <w:sz w:val="24"/>
                <w:szCs w:val="24"/>
              </w:rPr>
              <w:t>определять финансовые результаты деятельности ор</w:t>
            </w:r>
            <w:r>
              <w:rPr>
                <w:bCs/>
                <w:sz w:val="24"/>
                <w:szCs w:val="24"/>
              </w:rPr>
              <w:t>ганизации по видам деятельности</w:t>
            </w:r>
          </w:p>
        </w:tc>
      </w:tr>
      <w:tr w:rsidR="00E52DF5" w:rsidRPr="009955F8" w14:paraId="011BC775" w14:textId="77777777" w:rsidTr="00350F2C">
        <w:tc>
          <w:tcPr>
            <w:tcW w:w="0" w:type="auto"/>
            <w:shd w:val="clear" w:color="auto" w:fill="323E4F" w:themeFill="text2" w:themeFillShade="BF"/>
            <w:vAlign w:val="center"/>
          </w:tcPr>
          <w:p w14:paraId="2D87B53D" w14:textId="77777777" w:rsidR="00E52DF5" w:rsidRPr="00ED18F9" w:rsidRDefault="00E52DF5" w:rsidP="00350F2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A40A3E0" w14:textId="77777777" w:rsidR="00E52DF5" w:rsidRPr="00684E06" w:rsidRDefault="00E52DF5" w:rsidP="00350F2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50BC0">
              <w:rPr>
                <w:b/>
                <w:bCs/>
                <w:color w:val="FFFFFF" w:themeColor="background1"/>
                <w:sz w:val="24"/>
                <w:szCs w:val="24"/>
              </w:rPr>
              <w:t>Отчетность и контроль</w:t>
            </w:r>
          </w:p>
        </w:tc>
      </w:tr>
      <w:tr w:rsidR="00E52DF5" w:rsidRPr="009955F8" w14:paraId="7170604F" w14:textId="77777777" w:rsidTr="00350F2C">
        <w:tc>
          <w:tcPr>
            <w:tcW w:w="0" w:type="auto"/>
            <w:vAlign w:val="center"/>
          </w:tcPr>
          <w:p w14:paraId="21BF8D33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C98B21F" w14:textId="77777777" w:rsidR="00E52DF5" w:rsidRPr="00684E06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14:paraId="38B73372" w14:textId="77777777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Международные стандарты финансовой отчетности; </w:t>
            </w:r>
          </w:p>
          <w:p w14:paraId="673D6086" w14:textId="77777777" w:rsidR="00E52DF5" w:rsidRPr="00650BC0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50BC0">
              <w:rPr>
                <w:bCs/>
                <w:sz w:val="24"/>
                <w:szCs w:val="24"/>
              </w:rPr>
              <w:t>порядок составления и ведения внутренней бухгалтерской отчетности;</w:t>
            </w:r>
          </w:p>
          <w:p w14:paraId="38ACD2CA" w14:textId="77777777" w:rsidR="00E52DF5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состав и содержание форм бухгалтерской финансовой отчетн</w:t>
            </w:r>
            <w:r>
              <w:rPr>
                <w:bCs/>
                <w:sz w:val="24"/>
                <w:szCs w:val="24"/>
              </w:rPr>
              <w:t>ости, процедуру их составления.</w:t>
            </w:r>
          </w:p>
          <w:p w14:paraId="25E37812" w14:textId="1EDAD50B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lastRenderedPageBreak/>
              <w:t>формы налоговых деклараций по налогам и сборам, отчетов по страховым взносам в ФНС России и государственные внебюджетные фонды и процедуру их заполнения и представления.</w:t>
            </w:r>
          </w:p>
        </w:tc>
      </w:tr>
      <w:tr w:rsidR="00E52DF5" w:rsidRPr="009955F8" w14:paraId="73A88D06" w14:textId="77777777" w:rsidTr="00350F2C">
        <w:tc>
          <w:tcPr>
            <w:tcW w:w="0" w:type="auto"/>
            <w:vAlign w:val="center"/>
          </w:tcPr>
          <w:p w14:paraId="7F2BB7CC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B370C1D" w14:textId="77777777" w:rsidR="00E52DF5" w:rsidRPr="00684E06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19D889E2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обосновывать решения по организации процесса составления и представления бухгалтерской (финансовой) отчетности;</w:t>
            </w:r>
          </w:p>
          <w:p w14:paraId="232E524F" w14:textId="77777777" w:rsidR="00E52DF5" w:rsidRPr="0098654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98654C">
              <w:rPr>
                <w:bCs/>
                <w:sz w:val="24"/>
                <w:szCs w:val="24"/>
              </w:rPr>
              <w:t>осуществлять контроль целевого использования средств, соблюдения финансовой дисциплины и своевременности расчетов;</w:t>
            </w:r>
          </w:p>
          <w:p w14:paraId="19E03750" w14:textId="77777777" w:rsidR="00E52DF5" w:rsidRPr="0098654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98654C">
              <w:rPr>
                <w:bCs/>
                <w:sz w:val="24"/>
                <w:szCs w:val="24"/>
              </w:rPr>
              <w:t>оценивать существенность информации, раскрываемой в бухгалтерской (финансовой) отчетности</w:t>
            </w:r>
            <w:r>
              <w:rPr>
                <w:bCs/>
                <w:sz w:val="24"/>
                <w:szCs w:val="24"/>
              </w:rPr>
              <w:t>;</w:t>
            </w:r>
          </w:p>
          <w:p w14:paraId="49B6B0EF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бухгалтерский баланс;</w:t>
            </w:r>
          </w:p>
          <w:p w14:paraId="00AE957F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отчет о финансовых результатах;</w:t>
            </w:r>
          </w:p>
          <w:p w14:paraId="44A9E65A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детализировать показатели по статьям форм отчетов, входящих в пояснения к бухгалтерскому балансу и отчету о финансовых результатах;</w:t>
            </w:r>
          </w:p>
          <w:p w14:paraId="44F6F3E5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проверять качество составления бухгалтерской (финансовой) отчетности</w:t>
            </w:r>
            <w:r>
              <w:rPr>
                <w:bCs/>
                <w:sz w:val="24"/>
                <w:szCs w:val="24"/>
              </w:rPr>
              <w:t>;</w:t>
            </w:r>
            <w:r w:rsidRPr="00684E06">
              <w:rPr>
                <w:bCs/>
                <w:sz w:val="24"/>
                <w:szCs w:val="24"/>
              </w:rPr>
              <w:t xml:space="preserve"> </w:t>
            </w:r>
          </w:p>
          <w:p w14:paraId="50F77E65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50BC0">
              <w:rPr>
                <w:bCs/>
                <w:sz w:val="24"/>
                <w:szCs w:val="24"/>
              </w:rPr>
              <w:t>составл</w:t>
            </w:r>
            <w:r>
              <w:rPr>
                <w:bCs/>
                <w:sz w:val="24"/>
                <w:szCs w:val="24"/>
              </w:rPr>
              <w:t>ять</w:t>
            </w:r>
            <w:r w:rsidRPr="00650BC0">
              <w:rPr>
                <w:bCs/>
                <w:sz w:val="24"/>
                <w:szCs w:val="24"/>
              </w:rPr>
              <w:t xml:space="preserve"> налоговы</w:t>
            </w:r>
            <w:r>
              <w:rPr>
                <w:bCs/>
                <w:sz w:val="24"/>
                <w:szCs w:val="24"/>
              </w:rPr>
              <w:t>е расчеты</w:t>
            </w:r>
            <w:r w:rsidRPr="00650BC0">
              <w:rPr>
                <w:bCs/>
                <w:sz w:val="24"/>
                <w:szCs w:val="24"/>
              </w:rPr>
              <w:t xml:space="preserve"> и деклараци</w:t>
            </w:r>
            <w:r>
              <w:rPr>
                <w:bCs/>
                <w:sz w:val="24"/>
                <w:szCs w:val="24"/>
              </w:rPr>
              <w:t>и;</w:t>
            </w:r>
          </w:p>
          <w:p w14:paraId="41B8B93D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владеть методами проверки качества составления налоговой отчетности и отчетности в государственные внебюджетные фонды;</w:t>
            </w:r>
          </w:p>
          <w:p w14:paraId="66A73D1D" w14:textId="77777777" w:rsidR="00E52DF5" w:rsidRPr="00650BC0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50BC0">
              <w:rPr>
                <w:bCs/>
                <w:sz w:val="24"/>
                <w:szCs w:val="24"/>
              </w:rPr>
              <w:t>исправлять ошибки в налоговых расчетах и декларациях</w:t>
            </w:r>
            <w:r>
              <w:rPr>
                <w:bCs/>
                <w:sz w:val="24"/>
                <w:szCs w:val="24"/>
              </w:rPr>
              <w:t>;</w:t>
            </w:r>
          </w:p>
          <w:p w14:paraId="38E06737" w14:textId="77777777" w:rsidR="00E52DF5" w:rsidRPr="0098654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98654C">
              <w:rPr>
                <w:bCs/>
                <w:sz w:val="24"/>
                <w:szCs w:val="24"/>
              </w:rPr>
              <w:t>представл</w:t>
            </w:r>
            <w:r>
              <w:rPr>
                <w:bCs/>
                <w:sz w:val="24"/>
                <w:szCs w:val="24"/>
              </w:rPr>
              <w:t>ять</w:t>
            </w:r>
            <w:r w:rsidRPr="0098654C">
              <w:rPr>
                <w:bCs/>
                <w:sz w:val="24"/>
                <w:szCs w:val="24"/>
              </w:rPr>
              <w:t xml:space="preserve"> налоговы</w:t>
            </w:r>
            <w:r>
              <w:rPr>
                <w:bCs/>
                <w:sz w:val="24"/>
                <w:szCs w:val="24"/>
              </w:rPr>
              <w:t>е расчеты</w:t>
            </w:r>
            <w:r w:rsidRPr="0098654C">
              <w:rPr>
                <w:bCs/>
                <w:sz w:val="24"/>
                <w:szCs w:val="24"/>
              </w:rPr>
              <w:t xml:space="preserve"> и деклараци</w:t>
            </w:r>
            <w:r>
              <w:rPr>
                <w:bCs/>
                <w:sz w:val="24"/>
                <w:szCs w:val="24"/>
              </w:rPr>
              <w:t>и</w:t>
            </w:r>
            <w:r w:rsidRPr="0098654C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 xml:space="preserve">финансовую </w:t>
            </w:r>
            <w:r w:rsidRPr="0098654C">
              <w:rPr>
                <w:bCs/>
                <w:sz w:val="24"/>
                <w:szCs w:val="24"/>
              </w:rPr>
              <w:t>отчетност</w:t>
            </w:r>
            <w:r>
              <w:rPr>
                <w:bCs/>
                <w:sz w:val="24"/>
                <w:szCs w:val="24"/>
              </w:rPr>
              <w:t>ь</w:t>
            </w:r>
            <w:r w:rsidRPr="0098654C">
              <w:rPr>
                <w:bCs/>
                <w:sz w:val="24"/>
                <w:szCs w:val="24"/>
              </w:rPr>
              <w:t xml:space="preserve"> в надлежащие адреса и в установленные сроки</w:t>
            </w:r>
            <w:r>
              <w:rPr>
                <w:bCs/>
                <w:sz w:val="24"/>
                <w:szCs w:val="24"/>
              </w:rPr>
              <w:t>;</w:t>
            </w:r>
          </w:p>
          <w:p w14:paraId="13E46F1E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14:paraId="3D8785F9" w14:textId="77777777" w:rsidR="00E52DF5" w:rsidRPr="0098654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98654C">
              <w:rPr>
                <w:bCs/>
                <w:sz w:val="24"/>
                <w:szCs w:val="24"/>
              </w:rPr>
              <w:t>составлять отчет</w:t>
            </w:r>
            <w:r>
              <w:rPr>
                <w:bCs/>
                <w:sz w:val="24"/>
                <w:szCs w:val="24"/>
              </w:rPr>
              <w:t>ы</w:t>
            </w:r>
            <w:r w:rsidRPr="0098654C">
              <w:rPr>
                <w:bCs/>
                <w:sz w:val="24"/>
                <w:szCs w:val="24"/>
              </w:rPr>
              <w:t xml:space="preserve"> об исполнении бюджетов денежных средств, финансовых планов</w:t>
            </w:r>
            <w:r>
              <w:rPr>
                <w:bCs/>
                <w:sz w:val="24"/>
                <w:szCs w:val="24"/>
              </w:rPr>
              <w:t>;</w:t>
            </w:r>
          </w:p>
          <w:p w14:paraId="07877461" w14:textId="62489DA4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готовить</w:t>
            </w:r>
            <w:r w:rsidRPr="0098654C">
              <w:rPr>
                <w:bCs/>
                <w:sz w:val="24"/>
                <w:szCs w:val="24"/>
              </w:rPr>
              <w:t xml:space="preserve"> пояснени</w:t>
            </w:r>
            <w:r>
              <w:rPr>
                <w:bCs/>
                <w:sz w:val="24"/>
                <w:szCs w:val="24"/>
              </w:rPr>
              <w:t>я</w:t>
            </w:r>
            <w:r w:rsidRPr="0098654C">
              <w:rPr>
                <w:bCs/>
                <w:sz w:val="24"/>
                <w:szCs w:val="24"/>
              </w:rPr>
              <w:t>, подб</w:t>
            </w:r>
            <w:r>
              <w:rPr>
                <w:bCs/>
                <w:sz w:val="24"/>
                <w:szCs w:val="24"/>
              </w:rPr>
              <w:t>ирать</w:t>
            </w:r>
            <w:r w:rsidRPr="0098654C">
              <w:rPr>
                <w:bCs/>
                <w:sz w:val="24"/>
                <w:szCs w:val="24"/>
              </w:rPr>
              <w:t xml:space="preserve"> необходимы</w:t>
            </w:r>
            <w:r>
              <w:rPr>
                <w:bCs/>
                <w:sz w:val="24"/>
                <w:szCs w:val="24"/>
              </w:rPr>
              <w:t>е</w:t>
            </w:r>
            <w:r w:rsidRPr="0098654C">
              <w:rPr>
                <w:bCs/>
                <w:sz w:val="24"/>
                <w:szCs w:val="24"/>
              </w:rPr>
              <w:t xml:space="preserve"> документ</w:t>
            </w:r>
            <w:r>
              <w:rPr>
                <w:bCs/>
                <w:sz w:val="24"/>
                <w:szCs w:val="24"/>
              </w:rPr>
              <w:t>ы</w:t>
            </w:r>
            <w:r w:rsidRPr="0098654C">
              <w:rPr>
                <w:bCs/>
                <w:sz w:val="24"/>
                <w:szCs w:val="24"/>
              </w:rPr>
              <w:t xml:space="preserve"> для проведения контроля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E52DF5" w:rsidRPr="00684E06" w14:paraId="2BA88E6D" w14:textId="77777777" w:rsidTr="00350F2C">
        <w:tc>
          <w:tcPr>
            <w:tcW w:w="0" w:type="auto"/>
            <w:shd w:val="clear" w:color="auto" w:fill="323E4F" w:themeFill="text2" w:themeFillShade="BF"/>
            <w:vAlign w:val="center"/>
          </w:tcPr>
          <w:p w14:paraId="24370635" w14:textId="77777777" w:rsidR="00E52DF5" w:rsidRPr="00ED18F9" w:rsidRDefault="00E52DF5" w:rsidP="00350F2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6DF5EFCD" w14:textId="77777777" w:rsidR="00E52DF5" w:rsidRPr="00684E06" w:rsidRDefault="00E52DF5" w:rsidP="00350F2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8654C">
              <w:rPr>
                <w:b/>
                <w:bCs/>
                <w:color w:val="FFFFFF" w:themeColor="background1"/>
                <w:sz w:val="24"/>
                <w:szCs w:val="24"/>
              </w:rPr>
              <w:t>Аналитика и прогнозирование</w:t>
            </w:r>
          </w:p>
        </w:tc>
      </w:tr>
      <w:tr w:rsidR="00E52DF5" w:rsidRPr="00684E06" w14:paraId="565B1335" w14:textId="77777777" w:rsidTr="00350F2C">
        <w:tc>
          <w:tcPr>
            <w:tcW w:w="0" w:type="auto"/>
            <w:vAlign w:val="center"/>
          </w:tcPr>
          <w:p w14:paraId="7C6CBFAA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7301D551" w14:textId="77777777" w:rsidR="00E52DF5" w:rsidRPr="00684E06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14:paraId="2861684F" w14:textId="77777777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методы финансового анализа;</w:t>
            </w:r>
          </w:p>
          <w:p w14:paraId="3BEB571F" w14:textId="77777777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процедуры анализа показателей финансовой отчетности;</w:t>
            </w:r>
          </w:p>
          <w:p w14:paraId="4E7A117C" w14:textId="77777777" w:rsidR="00E52DF5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оценивать финансовые результаты, финансовое положение и финансовые возможности организации</w:t>
            </w:r>
            <w:r>
              <w:rPr>
                <w:bCs/>
                <w:sz w:val="24"/>
                <w:szCs w:val="24"/>
              </w:rPr>
              <w:t>;</w:t>
            </w:r>
            <w:r w:rsidRPr="00684E06">
              <w:rPr>
                <w:bCs/>
                <w:sz w:val="24"/>
                <w:szCs w:val="24"/>
              </w:rPr>
              <w:t xml:space="preserve"> </w:t>
            </w:r>
          </w:p>
          <w:p w14:paraId="3BFD97FD" w14:textId="77777777" w:rsidR="00E52DF5" w:rsidRPr="0098654C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98654C">
              <w:rPr>
                <w:bCs/>
                <w:sz w:val="24"/>
                <w:szCs w:val="24"/>
              </w:rPr>
              <w:t xml:space="preserve">налоговую нагрузку организаций; </w:t>
            </w:r>
          </w:p>
          <w:p w14:paraId="0ABCABDD" w14:textId="77777777" w:rsidR="00E52DF5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оценк</w:t>
            </w:r>
            <w:r>
              <w:rPr>
                <w:bCs/>
                <w:sz w:val="24"/>
                <w:szCs w:val="24"/>
              </w:rPr>
              <w:t>у текущих</w:t>
            </w:r>
            <w:r w:rsidRPr="00684E06">
              <w:rPr>
                <w:bCs/>
                <w:sz w:val="24"/>
                <w:szCs w:val="24"/>
              </w:rPr>
              <w:t xml:space="preserve"> финансовых потребностей организации;</w:t>
            </w:r>
          </w:p>
          <w:p w14:paraId="031A06CB" w14:textId="77777777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оценку инвестиционных проектов и источников их финансирования;</w:t>
            </w:r>
          </w:p>
          <w:p w14:paraId="1883547E" w14:textId="77777777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назначение бюджетов, включая планирование, информационное взаимодействие, координацию, мотивацию, авторизацию, контроль и оценку;</w:t>
            </w:r>
          </w:p>
          <w:p w14:paraId="014D28D7" w14:textId="77777777" w:rsidR="00E52DF5" w:rsidRPr="00B937CB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бюджетные процессы и конфликты, которые могут возникнуть; </w:t>
            </w:r>
          </w:p>
          <w:p w14:paraId="7A6A21AD" w14:textId="72453C38" w:rsidR="00E52DF5" w:rsidRPr="00684E06" w:rsidRDefault="00E52DF5" w:rsidP="00350F2C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B937CB">
              <w:rPr>
                <w:bCs/>
                <w:sz w:val="24"/>
                <w:szCs w:val="24"/>
              </w:rPr>
              <w:t>стратегии ценообразования и их последствия</w:t>
            </w:r>
          </w:p>
        </w:tc>
      </w:tr>
      <w:tr w:rsidR="00E52DF5" w:rsidRPr="00684E06" w14:paraId="11E7A6A0" w14:textId="77777777" w:rsidTr="00350F2C">
        <w:tc>
          <w:tcPr>
            <w:tcW w:w="0" w:type="auto"/>
            <w:vAlign w:val="center"/>
          </w:tcPr>
          <w:p w14:paraId="7EFCC618" w14:textId="77777777" w:rsidR="00E52DF5" w:rsidRPr="00ED18F9" w:rsidRDefault="00E52DF5" w:rsidP="00350F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24891DC" w14:textId="77777777" w:rsidR="00E52DF5" w:rsidRPr="00684E06" w:rsidRDefault="00E52DF5" w:rsidP="00350F2C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75108A99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определять источники информации для проведения финансового анализа экономического субъекта;</w:t>
            </w:r>
          </w:p>
          <w:p w14:paraId="16A1FC15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рентабельность, инвестиционную привлекательность экономического субъекта;</w:t>
            </w:r>
          </w:p>
          <w:p w14:paraId="5F5065B4" w14:textId="77777777" w:rsidR="00E52DF5" w:rsidRPr="00E53A6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E53A6C">
              <w:rPr>
                <w:bCs/>
                <w:sz w:val="24"/>
                <w:szCs w:val="24"/>
              </w:rPr>
              <w:t>оценивать потенциальные риски и возможности экономического субъекта</w:t>
            </w:r>
            <w:r>
              <w:rPr>
                <w:bCs/>
                <w:sz w:val="24"/>
                <w:szCs w:val="24"/>
              </w:rPr>
              <w:t>;</w:t>
            </w:r>
          </w:p>
          <w:p w14:paraId="2A5A8D73" w14:textId="77777777" w:rsidR="00E52DF5" w:rsidRPr="00E53A6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E53A6C">
              <w:rPr>
                <w:bCs/>
                <w:sz w:val="24"/>
                <w:szCs w:val="24"/>
              </w:rPr>
              <w:t>устанавливать причинно-следственные связи изменений, произошедших за отчетный период</w:t>
            </w:r>
            <w:r>
              <w:rPr>
                <w:bCs/>
                <w:sz w:val="24"/>
                <w:szCs w:val="24"/>
              </w:rPr>
              <w:t>;</w:t>
            </w:r>
          </w:p>
          <w:p w14:paraId="6EF12D32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формировать обоснованные выводы по результатам информации, полученной в </w:t>
            </w:r>
            <w:r w:rsidRPr="00684E06">
              <w:rPr>
                <w:bCs/>
                <w:sz w:val="24"/>
                <w:szCs w:val="24"/>
              </w:rPr>
              <w:lastRenderedPageBreak/>
              <w:t>процессе проведения финансового анализа;</w:t>
            </w:r>
          </w:p>
          <w:p w14:paraId="355FCEC0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</w:t>
            </w:r>
            <w:r>
              <w:rPr>
                <w:bCs/>
                <w:sz w:val="24"/>
                <w:szCs w:val="24"/>
              </w:rPr>
              <w:t>;</w:t>
            </w:r>
          </w:p>
          <w:p w14:paraId="378B71B2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14:paraId="7B957A40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предлагать действия, которые могут быть приняты для улучшения финансовой эффективности организации и ее финансового положения</w:t>
            </w:r>
            <w:r>
              <w:rPr>
                <w:bCs/>
                <w:sz w:val="24"/>
                <w:szCs w:val="24"/>
              </w:rPr>
              <w:t>;</w:t>
            </w:r>
          </w:p>
          <w:p w14:paraId="307FD91F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и применять эффективный набор инструментов налогового планирования</w:t>
            </w:r>
            <w:r>
              <w:rPr>
                <w:bCs/>
                <w:sz w:val="24"/>
                <w:szCs w:val="24"/>
              </w:rPr>
              <w:t>;</w:t>
            </w:r>
          </w:p>
          <w:p w14:paraId="33B93515" w14:textId="77777777" w:rsidR="00E52DF5" w:rsidRPr="00E53A6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E53A6C">
              <w:rPr>
                <w:bCs/>
                <w:sz w:val="24"/>
                <w:szCs w:val="24"/>
              </w:rPr>
              <w:t>применять различные способы налоговой оптимизации;</w:t>
            </w:r>
          </w:p>
          <w:p w14:paraId="633630A8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определять возможность</w:t>
            </w:r>
            <w:r w:rsidRPr="00684E06">
              <w:rPr>
                <w:bCs/>
                <w:sz w:val="24"/>
                <w:szCs w:val="24"/>
              </w:rPr>
              <w:t xml:space="preserve"> разделени</w:t>
            </w:r>
            <w:r>
              <w:rPr>
                <w:bCs/>
                <w:sz w:val="24"/>
                <w:szCs w:val="24"/>
              </w:rPr>
              <w:t>я</w:t>
            </w:r>
            <w:r w:rsidRPr="00684E06">
              <w:rPr>
                <w:bCs/>
                <w:sz w:val="24"/>
                <w:szCs w:val="24"/>
              </w:rPr>
              <w:t xml:space="preserve"> организации на центры ответственности;</w:t>
            </w:r>
          </w:p>
          <w:p w14:paraId="30F5888E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определять объем работ по бюджетированию и финансовому планированию и потребность в трудовых, финансовых и материально-технических ресурсах;</w:t>
            </w:r>
          </w:p>
          <w:p w14:paraId="56847C29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E53A6C">
              <w:rPr>
                <w:bCs/>
                <w:sz w:val="24"/>
                <w:szCs w:val="24"/>
              </w:rPr>
              <w:t xml:space="preserve">формировать структуру бюджетов денежных средств, а также </w:t>
            </w:r>
            <w:r>
              <w:rPr>
                <w:bCs/>
                <w:sz w:val="24"/>
                <w:szCs w:val="24"/>
              </w:rPr>
              <w:t>перспективных</w:t>
            </w:r>
            <w:r w:rsidRPr="00E53A6C">
              <w:rPr>
                <w:bCs/>
                <w:sz w:val="24"/>
                <w:szCs w:val="24"/>
              </w:rPr>
              <w:t xml:space="preserve"> и оперативных финансовых планов</w:t>
            </w:r>
            <w:r w:rsidRPr="00684E06">
              <w:rPr>
                <w:bCs/>
                <w:sz w:val="24"/>
                <w:szCs w:val="24"/>
              </w:rPr>
              <w:t>;</w:t>
            </w:r>
          </w:p>
          <w:p w14:paraId="339C2329" w14:textId="77777777" w:rsidR="00E52DF5" w:rsidRPr="00E53A6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E53A6C">
              <w:rPr>
                <w:bCs/>
                <w:sz w:val="24"/>
                <w:szCs w:val="24"/>
              </w:rPr>
              <w:t>составл</w:t>
            </w:r>
            <w:r>
              <w:rPr>
                <w:bCs/>
                <w:sz w:val="24"/>
                <w:szCs w:val="24"/>
              </w:rPr>
              <w:t>ять</w:t>
            </w:r>
            <w:r w:rsidRPr="00E53A6C">
              <w:rPr>
                <w:bCs/>
                <w:sz w:val="24"/>
                <w:szCs w:val="24"/>
              </w:rPr>
              <w:t xml:space="preserve"> финансовы</w:t>
            </w:r>
            <w:r>
              <w:rPr>
                <w:bCs/>
                <w:sz w:val="24"/>
                <w:szCs w:val="24"/>
              </w:rPr>
              <w:t>е</w:t>
            </w:r>
            <w:r w:rsidRPr="00E53A6C">
              <w:rPr>
                <w:bCs/>
                <w:sz w:val="24"/>
                <w:szCs w:val="24"/>
              </w:rPr>
              <w:t xml:space="preserve"> план</w:t>
            </w:r>
            <w:r>
              <w:rPr>
                <w:bCs/>
                <w:sz w:val="24"/>
                <w:szCs w:val="24"/>
              </w:rPr>
              <w:t>ы</w:t>
            </w:r>
            <w:r w:rsidRPr="00E53A6C">
              <w:rPr>
                <w:bCs/>
                <w:sz w:val="24"/>
                <w:szCs w:val="24"/>
              </w:rPr>
              <w:t>, бюджет</w:t>
            </w:r>
            <w:r>
              <w:rPr>
                <w:bCs/>
                <w:sz w:val="24"/>
                <w:szCs w:val="24"/>
              </w:rPr>
              <w:t>ы</w:t>
            </w:r>
            <w:r w:rsidRPr="00E53A6C">
              <w:rPr>
                <w:bCs/>
                <w:sz w:val="24"/>
                <w:szCs w:val="24"/>
              </w:rPr>
              <w:t xml:space="preserve"> экономического субъекта</w:t>
            </w:r>
            <w:r>
              <w:rPr>
                <w:bCs/>
                <w:sz w:val="24"/>
                <w:szCs w:val="24"/>
              </w:rPr>
              <w:t>;</w:t>
            </w:r>
          </w:p>
          <w:p w14:paraId="07FDB5D0" w14:textId="77777777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анализировать информацию для оценки </w:t>
            </w:r>
            <w:r>
              <w:rPr>
                <w:bCs/>
                <w:sz w:val="24"/>
                <w:szCs w:val="24"/>
              </w:rPr>
              <w:t xml:space="preserve">инвестиционного </w:t>
            </w:r>
            <w:r w:rsidRPr="00684E06">
              <w:rPr>
                <w:bCs/>
                <w:sz w:val="24"/>
                <w:szCs w:val="24"/>
              </w:rPr>
              <w:t>проекта;</w:t>
            </w:r>
          </w:p>
          <w:p w14:paraId="5761C50D" w14:textId="660DB9D9" w:rsidR="00E52DF5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проводить анализ безубыточности;</w:t>
            </w:r>
          </w:p>
          <w:p w14:paraId="2B349ED7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разрабатывать решения по ценообразованию для максимизации прибыли;</w:t>
            </w:r>
          </w:p>
          <w:p w14:paraId="1CBE7360" w14:textId="77777777" w:rsidR="00E52DF5" w:rsidRPr="00E53A6C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E53A6C">
              <w:rPr>
                <w:bCs/>
                <w:sz w:val="24"/>
                <w:szCs w:val="24"/>
              </w:rPr>
              <w:t>прогнозировать структуру источников финансирования</w:t>
            </w:r>
            <w:r>
              <w:rPr>
                <w:bCs/>
                <w:sz w:val="24"/>
                <w:szCs w:val="24"/>
              </w:rPr>
              <w:t xml:space="preserve"> активов;</w:t>
            </w:r>
          </w:p>
          <w:p w14:paraId="515CF879" w14:textId="77777777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оценивать методы привлечения долгосрочного финансирования;</w:t>
            </w:r>
          </w:p>
          <w:p w14:paraId="1EE186F6" w14:textId="1A5E5030" w:rsidR="00E52DF5" w:rsidRPr="00684E06" w:rsidRDefault="00E52DF5" w:rsidP="00350F2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применять альтернативные подходы к процессу бюджетирования.</w:t>
            </w:r>
          </w:p>
        </w:tc>
      </w:tr>
      <w:tr w:rsidR="00E52DF5" w:rsidRPr="009955F8" w14:paraId="0A431FC0" w14:textId="77777777" w:rsidTr="00964ED5">
        <w:tc>
          <w:tcPr>
            <w:tcW w:w="0" w:type="auto"/>
            <w:gridSpan w:val="2"/>
            <w:shd w:val="clear" w:color="auto" w:fill="323E4F" w:themeFill="text2" w:themeFillShade="BF"/>
            <w:vAlign w:val="center"/>
          </w:tcPr>
          <w:p w14:paraId="5823CE26" w14:textId="77777777" w:rsidR="00E52DF5" w:rsidRPr="00684E06" w:rsidRDefault="00E52DF5" w:rsidP="00350F2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Всего</w:t>
            </w:r>
          </w:p>
        </w:tc>
      </w:tr>
    </w:tbl>
    <w:p w14:paraId="4C25BE06" w14:textId="77777777" w:rsidR="00583DDC" w:rsidRDefault="00583DDC" w:rsidP="00E52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BA4E06" w14:textId="77777777" w:rsidR="00E52DF5" w:rsidRDefault="00E52DF5" w:rsidP="00E52DF5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Применимо для региональной линейки</w:t>
      </w:r>
    </w:p>
    <w:tbl>
      <w:tblPr>
        <w:tblStyle w:val="af"/>
        <w:tblW w:w="5000" w:type="pct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448"/>
        <w:gridCol w:w="7174"/>
        <w:gridCol w:w="2233"/>
      </w:tblGrid>
      <w:tr w:rsidR="00E52DF5" w:rsidRPr="00D47350" w14:paraId="5A07217D" w14:textId="77777777" w:rsidTr="00D47350">
        <w:tc>
          <w:tcPr>
            <w:tcW w:w="3867" w:type="pct"/>
            <w:gridSpan w:val="2"/>
            <w:shd w:val="clear" w:color="auto" w:fill="5B9BD5" w:themeFill="accent1"/>
            <w:vAlign w:val="center"/>
          </w:tcPr>
          <w:p w14:paraId="4884EF3B" w14:textId="77777777" w:rsidR="00E52DF5" w:rsidRPr="00D47350" w:rsidRDefault="00E52DF5" w:rsidP="0074462D">
            <w:pPr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D47350">
              <w:rPr>
                <w:b/>
                <w:bCs/>
                <w:color w:val="FFFFFF" w:themeColor="background1"/>
                <w:sz w:val="24"/>
                <w:szCs w:val="24"/>
              </w:rPr>
              <w:t>Раздел</w:t>
            </w:r>
          </w:p>
        </w:tc>
        <w:tc>
          <w:tcPr>
            <w:tcW w:w="1133" w:type="pct"/>
            <w:shd w:val="clear" w:color="auto" w:fill="5B9BD5" w:themeFill="accent1"/>
            <w:vAlign w:val="center"/>
          </w:tcPr>
          <w:p w14:paraId="0F480C28" w14:textId="0C3A2BAB" w:rsidR="00E52DF5" w:rsidRPr="00D47350" w:rsidRDefault="00E52DF5" w:rsidP="00D47350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D47350">
              <w:rPr>
                <w:b/>
                <w:bCs/>
                <w:color w:val="FFFFFF" w:themeColor="background1"/>
                <w:sz w:val="24"/>
                <w:szCs w:val="24"/>
              </w:rPr>
              <w:t>Важность(%)</w:t>
            </w:r>
          </w:p>
        </w:tc>
      </w:tr>
      <w:tr w:rsidR="00E52DF5" w:rsidRPr="00D47350" w14:paraId="23544846" w14:textId="77777777" w:rsidTr="00D47350">
        <w:tc>
          <w:tcPr>
            <w:tcW w:w="227" w:type="pct"/>
            <w:shd w:val="clear" w:color="auto" w:fill="auto"/>
            <w:vAlign w:val="center"/>
          </w:tcPr>
          <w:p w14:paraId="5E9C92C6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37B79204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Организация рабочего процесса и безопасность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1869865C" w14:textId="77777777" w:rsidR="00E52DF5" w:rsidRPr="00D47350" w:rsidRDefault="00E52DF5" w:rsidP="00D473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47350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E52DF5" w:rsidRPr="00D47350" w14:paraId="5B5A86FD" w14:textId="77777777" w:rsidTr="00D47350">
        <w:tc>
          <w:tcPr>
            <w:tcW w:w="227" w:type="pct"/>
            <w:shd w:val="clear" w:color="auto" w:fill="auto"/>
            <w:vAlign w:val="center"/>
          </w:tcPr>
          <w:p w14:paraId="73655887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12022E9A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Законодательство и документооборот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78C291A6" w14:textId="77777777" w:rsidR="00E52DF5" w:rsidRPr="00D47350" w:rsidRDefault="00E52DF5" w:rsidP="00D473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47350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</w:tr>
      <w:tr w:rsidR="00E52DF5" w:rsidRPr="00D47350" w14:paraId="04C7F2BB" w14:textId="77777777" w:rsidTr="00D47350">
        <w:tc>
          <w:tcPr>
            <w:tcW w:w="227" w:type="pct"/>
            <w:shd w:val="clear" w:color="auto" w:fill="auto"/>
            <w:vAlign w:val="center"/>
          </w:tcPr>
          <w:p w14:paraId="3AF97126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0E76A576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Программные среды и обработка информации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78B64D7F" w14:textId="77777777" w:rsidR="00E52DF5" w:rsidRPr="00D47350" w:rsidRDefault="00E52DF5" w:rsidP="00D473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47350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</w:tr>
      <w:tr w:rsidR="00E52DF5" w:rsidRPr="00D47350" w14:paraId="72035AD8" w14:textId="77777777" w:rsidTr="00D47350">
        <w:tc>
          <w:tcPr>
            <w:tcW w:w="227" w:type="pct"/>
            <w:shd w:val="clear" w:color="auto" w:fill="auto"/>
            <w:vAlign w:val="center"/>
          </w:tcPr>
          <w:p w14:paraId="05B7B180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73212C80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Методы и способы измерений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5AB522C2" w14:textId="77777777" w:rsidR="00E52DF5" w:rsidRPr="00D47350" w:rsidRDefault="00E52DF5" w:rsidP="00D47350">
            <w:pPr>
              <w:jc w:val="center"/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D47350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E52DF5" w:rsidRPr="00D47350" w14:paraId="2911D0EF" w14:textId="77777777" w:rsidTr="00D47350">
        <w:tc>
          <w:tcPr>
            <w:tcW w:w="227" w:type="pct"/>
            <w:shd w:val="clear" w:color="auto" w:fill="auto"/>
            <w:vAlign w:val="center"/>
          </w:tcPr>
          <w:p w14:paraId="05C0FFAB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581CE583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Отчетность и контроль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679DBABD" w14:textId="77777777" w:rsidR="00E52DF5" w:rsidRPr="00D47350" w:rsidRDefault="00E52DF5" w:rsidP="00D4735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47350">
              <w:rPr>
                <w:b/>
                <w:bCs/>
                <w:sz w:val="24"/>
                <w:szCs w:val="24"/>
                <w:lang w:val="en-US"/>
              </w:rPr>
              <w:t>22</w:t>
            </w:r>
          </w:p>
        </w:tc>
      </w:tr>
      <w:tr w:rsidR="00E52DF5" w:rsidRPr="00D47350" w14:paraId="3A0549F9" w14:textId="77777777" w:rsidTr="00D47350">
        <w:tc>
          <w:tcPr>
            <w:tcW w:w="227" w:type="pct"/>
            <w:shd w:val="clear" w:color="auto" w:fill="auto"/>
            <w:vAlign w:val="center"/>
          </w:tcPr>
          <w:p w14:paraId="2B89265C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40" w:type="pct"/>
            <w:shd w:val="clear" w:color="auto" w:fill="auto"/>
            <w:vAlign w:val="center"/>
          </w:tcPr>
          <w:p w14:paraId="4791607A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Аналитика и прогнозирование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2F2F05FB" w14:textId="77777777" w:rsidR="00E52DF5" w:rsidRPr="00D47350" w:rsidRDefault="00E52DF5" w:rsidP="00D47350">
            <w:pPr>
              <w:jc w:val="center"/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29</w:t>
            </w:r>
          </w:p>
        </w:tc>
      </w:tr>
      <w:tr w:rsidR="00E52DF5" w:rsidRPr="00D47350" w14:paraId="133E7911" w14:textId="77777777" w:rsidTr="00D47350">
        <w:tc>
          <w:tcPr>
            <w:tcW w:w="3867" w:type="pct"/>
            <w:gridSpan w:val="2"/>
            <w:shd w:val="clear" w:color="auto" w:fill="auto"/>
            <w:vAlign w:val="center"/>
          </w:tcPr>
          <w:p w14:paraId="77F39C7C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57C748BE" w14:textId="77777777" w:rsidR="00E52DF5" w:rsidRPr="00D47350" w:rsidRDefault="00E52DF5" w:rsidP="00D47350">
            <w:pPr>
              <w:jc w:val="center"/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5587204C" w14:textId="77777777" w:rsidR="00E52DF5" w:rsidRDefault="00E52DF5" w:rsidP="00D47350">
      <w:pPr>
        <w:pStyle w:val="af1"/>
        <w:widowControl/>
        <w:spacing w:before="2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Применимо для вузовской линейки</w:t>
      </w:r>
    </w:p>
    <w:tbl>
      <w:tblPr>
        <w:tblStyle w:val="af"/>
        <w:tblW w:w="5000" w:type="pct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473"/>
        <w:gridCol w:w="7149"/>
        <w:gridCol w:w="2233"/>
      </w:tblGrid>
      <w:tr w:rsidR="00E52DF5" w:rsidRPr="00D47350" w14:paraId="0D0A4BB4" w14:textId="77777777" w:rsidTr="00D47350">
        <w:tc>
          <w:tcPr>
            <w:tcW w:w="3867" w:type="pct"/>
            <w:gridSpan w:val="2"/>
            <w:shd w:val="clear" w:color="auto" w:fill="5B9BD5" w:themeFill="accent1"/>
            <w:vAlign w:val="center"/>
          </w:tcPr>
          <w:p w14:paraId="577A82C9" w14:textId="77777777" w:rsidR="00E52DF5" w:rsidRPr="00D47350" w:rsidRDefault="00E52DF5" w:rsidP="0074462D">
            <w:pPr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D47350">
              <w:rPr>
                <w:b/>
                <w:bCs/>
                <w:color w:val="FFFFFF" w:themeColor="background1"/>
                <w:sz w:val="24"/>
                <w:szCs w:val="24"/>
              </w:rPr>
              <w:t>Раздел</w:t>
            </w:r>
          </w:p>
        </w:tc>
        <w:tc>
          <w:tcPr>
            <w:tcW w:w="1133" w:type="pct"/>
            <w:shd w:val="clear" w:color="auto" w:fill="5B9BD5" w:themeFill="accent1"/>
            <w:vAlign w:val="center"/>
          </w:tcPr>
          <w:p w14:paraId="78EF3D29" w14:textId="286D5DBB" w:rsidR="00E52DF5" w:rsidRPr="00D47350" w:rsidRDefault="00E52DF5" w:rsidP="00D47350">
            <w:pPr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D47350">
              <w:rPr>
                <w:b/>
                <w:bCs/>
                <w:color w:val="FFFFFF" w:themeColor="background1"/>
                <w:sz w:val="24"/>
                <w:szCs w:val="24"/>
              </w:rPr>
              <w:t>Важность</w:t>
            </w:r>
            <w:r w:rsidR="00D47350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Pr="00D47350">
              <w:rPr>
                <w:b/>
                <w:bCs/>
                <w:color w:val="FFFFFF" w:themeColor="background1"/>
                <w:sz w:val="24"/>
                <w:szCs w:val="24"/>
              </w:rPr>
              <w:t>(%)</w:t>
            </w:r>
          </w:p>
        </w:tc>
      </w:tr>
      <w:tr w:rsidR="00E52DF5" w:rsidRPr="00D47350" w14:paraId="41FB8481" w14:textId="77777777" w:rsidTr="00D47350">
        <w:tc>
          <w:tcPr>
            <w:tcW w:w="240" w:type="pct"/>
            <w:shd w:val="clear" w:color="auto" w:fill="auto"/>
            <w:vAlign w:val="center"/>
          </w:tcPr>
          <w:p w14:paraId="5F06EAF7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27" w:type="pct"/>
            <w:shd w:val="clear" w:color="auto" w:fill="auto"/>
            <w:vAlign w:val="center"/>
          </w:tcPr>
          <w:p w14:paraId="2770F6E0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Организация рабочего процесса и безопасность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3BBAD7E" w14:textId="77777777" w:rsidR="00E52DF5" w:rsidRPr="00D47350" w:rsidRDefault="00E52DF5" w:rsidP="0074462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47350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E52DF5" w:rsidRPr="00D47350" w14:paraId="39F42935" w14:textId="77777777" w:rsidTr="00D47350">
        <w:tc>
          <w:tcPr>
            <w:tcW w:w="240" w:type="pct"/>
            <w:shd w:val="clear" w:color="auto" w:fill="auto"/>
            <w:vAlign w:val="center"/>
          </w:tcPr>
          <w:p w14:paraId="2958761F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27" w:type="pct"/>
            <w:shd w:val="clear" w:color="auto" w:fill="auto"/>
            <w:vAlign w:val="center"/>
          </w:tcPr>
          <w:p w14:paraId="41B85A71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Законодательство и документооборот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587274B5" w14:textId="77777777" w:rsidR="00E52DF5" w:rsidRPr="00D47350" w:rsidRDefault="00E52DF5" w:rsidP="0074462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47350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</w:tr>
      <w:tr w:rsidR="00E52DF5" w:rsidRPr="00D47350" w14:paraId="6D508F86" w14:textId="77777777" w:rsidTr="00D47350">
        <w:tc>
          <w:tcPr>
            <w:tcW w:w="240" w:type="pct"/>
            <w:shd w:val="clear" w:color="auto" w:fill="auto"/>
            <w:vAlign w:val="center"/>
          </w:tcPr>
          <w:p w14:paraId="7E356FEC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27" w:type="pct"/>
            <w:shd w:val="clear" w:color="auto" w:fill="auto"/>
            <w:vAlign w:val="center"/>
          </w:tcPr>
          <w:p w14:paraId="63139AAE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Программные среды и обработка информации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221FF6C" w14:textId="77777777" w:rsidR="00E52DF5" w:rsidRPr="00D47350" w:rsidRDefault="00E52DF5" w:rsidP="0074462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47350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</w:tr>
      <w:tr w:rsidR="00E52DF5" w:rsidRPr="00D47350" w14:paraId="1247D580" w14:textId="77777777" w:rsidTr="00D47350">
        <w:tc>
          <w:tcPr>
            <w:tcW w:w="240" w:type="pct"/>
            <w:shd w:val="clear" w:color="auto" w:fill="auto"/>
            <w:vAlign w:val="center"/>
          </w:tcPr>
          <w:p w14:paraId="019625AE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27" w:type="pct"/>
            <w:shd w:val="clear" w:color="auto" w:fill="auto"/>
            <w:vAlign w:val="center"/>
          </w:tcPr>
          <w:p w14:paraId="78302B78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Методы и способы измерений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6B00A1B0" w14:textId="50155BE1" w:rsidR="00E52DF5" w:rsidRPr="00D47350" w:rsidRDefault="00E52DF5" w:rsidP="0074462D">
            <w:pPr>
              <w:jc w:val="center"/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14</w:t>
            </w:r>
          </w:p>
        </w:tc>
      </w:tr>
      <w:tr w:rsidR="00E52DF5" w:rsidRPr="00D47350" w14:paraId="38898B5E" w14:textId="77777777" w:rsidTr="00D47350">
        <w:tc>
          <w:tcPr>
            <w:tcW w:w="240" w:type="pct"/>
            <w:shd w:val="clear" w:color="auto" w:fill="auto"/>
            <w:vAlign w:val="center"/>
          </w:tcPr>
          <w:p w14:paraId="6937557E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27" w:type="pct"/>
            <w:shd w:val="clear" w:color="auto" w:fill="auto"/>
            <w:vAlign w:val="center"/>
          </w:tcPr>
          <w:p w14:paraId="0AD7A60F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Отчетность и контроль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E0A346A" w14:textId="77777777" w:rsidR="00E52DF5" w:rsidRPr="00D47350" w:rsidRDefault="00E52DF5" w:rsidP="0074462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47350">
              <w:rPr>
                <w:b/>
                <w:bCs/>
                <w:sz w:val="24"/>
                <w:szCs w:val="24"/>
                <w:lang w:val="en-US"/>
              </w:rPr>
              <w:t>22</w:t>
            </w:r>
          </w:p>
        </w:tc>
      </w:tr>
      <w:tr w:rsidR="00E52DF5" w:rsidRPr="00D47350" w14:paraId="27B202B0" w14:textId="77777777" w:rsidTr="00D47350">
        <w:tc>
          <w:tcPr>
            <w:tcW w:w="240" w:type="pct"/>
            <w:shd w:val="clear" w:color="auto" w:fill="auto"/>
            <w:vAlign w:val="center"/>
          </w:tcPr>
          <w:p w14:paraId="1718F301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27" w:type="pct"/>
            <w:shd w:val="clear" w:color="auto" w:fill="auto"/>
            <w:vAlign w:val="center"/>
          </w:tcPr>
          <w:p w14:paraId="332F2A6E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Аналитика и прогнозирование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37B993A" w14:textId="6E6780DC" w:rsidR="00E52DF5" w:rsidRPr="00D47350" w:rsidRDefault="00E52DF5" w:rsidP="0074462D">
            <w:pPr>
              <w:jc w:val="center"/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E52DF5" w:rsidRPr="00D47350" w14:paraId="11014D7A" w14:textId="77777777" w:rsidTr="00D47350">
        <w:tc>
          <w:tcPr>
            <w:tcW w:w="3867" w:type="pct"/>
            <w:gridSpan w:val="2"/>
            <w:shd w:val="clear" w:color="auto" w:fill="auto"/>
            <w:vAlign w:val="center"/>
          </w:tcPr>
          <w:p w14:paraId="45AF634A" w14:textId="77777777" w:rsidR="00E52DF5" w:rsidRPr="00D47350" w:rsidRDefault="00E52DF5" w:rsidP="0074462D">
            <w:pPr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7480EC97" w14:textId="77777777" w:rsidR="00E52DF5" w:rsidRPr="00D47350" w:rsidRDefault="00E52DF5" w:rsidP="0074462D">
            <w:pPr>
              <w:jc w:val="center"/>
              <w:rPr>
                <w:b/>
                <w:bCs/>
                <w:sz w:val="24"/>
                <w:szCs w:val="24"/>
              </w:rPr>
            </w:pPr>
            <w:r w:rsidRPr="00D47350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5EF7CBA3" w14:textId="77777777" w:rsidR="00DE39D8" w:rsidRPr="009955F8" w:rsidRDefault="00DE39D8" w:rsidP="00642D7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7" w:name="_Toc77934074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14:paraId="634C15C9" w14:textId="77777777"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7793407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78ECBD99" w14:textId="77777777" w:rsidR="005C6A23" w:rsidRPr="00ED18F9" w:rsidRDefault="005C6A23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2D3280E8" w14:textId="77777777" w:rsidR="005C6A23" w:rsidRPr="00ED18F9" w:rsidRDefault="00D37CEC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05881489" w14:textId="77777777" w:rsidR="005C6A23" w:rsidRPr="00ED18F9" w:rsidRDefault="005C6A23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50886D7D" w14:textId="77777777" w:rsidR="005C6A23" w:rsidRPr="00ED18F9" w:rsidRDefault="005C6A23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1CDD2436" w14:textId="45ED7EA5" w:rsidR="00DE39D8" w:rsidRPr="00ED18F9" w:rsidRDefault="005C6A23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473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C2F040" w14:textId="77777777" w:rsidR="00DE39D8" w:rsidRPr="009955F8" w:rsidRDefault="00DE39D8" w:rsidP="00642D7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87AFC6" w14:textId="4800C636" w:rsidR="00DE39D8" w:rsidRPr="009955F8" w:rsidRDefault="00C33E92" w:rsidP="00642D7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9" w:name="_Toc77934076"/>
      <w:r w:rsidRPr="009955F8">
        <w:rPr>
          <w:rFonts w:ascii="Times New Roman" w:hAnsi="Times New Roman"/>
          <w:caps w:val="0"/>
          <w:sz w:val="34"/>
          <w:szCs w:val="34"/>
        </w:rPr>
        <w:t>4. СХЕМА ВЫСТАВЛЕНИЯ ОЦЕНКИ</w:t>
      </w:r>
      <w:bookmarkEnd w:id="9"/>
    </w:p>
    <w:p w14:paraId="176F27AF" w14:textId="77777777"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7793407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14:paraId="1E521581" w14:textId="77777777"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4E0FC0CB" w14:textId="77777777" w:rsidR="00B40FFB" w:rsidRPr="00ED18F9" w:rsidRDefault="002B1426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4D63F7CC" w14:textId="77777777"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0F2634F7" w14:textId="77777777"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47CA91C4" w14:textId="77777777" w:rsidR="00DE39D8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46E239" w14:textId="77777777"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7793407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14:paraId="57616C43" w14:textId="77777777"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="00A47361" w:rsidRPr="00A47361">
        <w:rPr>
          <w:rFonts w:ascii="Times New Roman" w:hAnsi="Times New Roman" w:cs="Times New Roman"/>
          <w:sz w:val="28"/>
          <w:szCs w:val="28"/>
        </w:rPr>
        <w:t>Критерии оценки совпадают с соответствующими разделами Спецификации WSSS.</w:t>
      </w:r>
    </w:p>
    <w:p w14:paraId="4F833216" w14:textId="77777777"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77255779" w14:textId="77777777"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6E99A2DB" w14:textId="77777777" w:rsidR="00DE39D8" w:rsidRPr="006711D7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1709ACF6" w14:textId="77777777"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7793407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14:paraId="693D2784" w14:textId="77777777" w:rsidR="00A91D4B" w:rsidRPr="00ED18F9" w:rsidRDefault="00A91D4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6A21DE19" w14:textId="77777777" w:rsidR="00A91D4B" w:rsidRPr="00ED18F9" w:rsidRDefault="00A91D4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14:paraId="30525B8C" w14:textId="77777777" w:rsidR="00DE39D8" w:rsidRPr="00A3246B" w:rsidRDefault="00A91D4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8EC400" w14:textId="77777777"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7793408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14:paraId="1A023268" w14:textId="77777777" w:rsidR="00DE39D8" w:rsidRPr="00ED18F9" w:rsidRDefault="00DE39D8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15483AA" w14:textId="77777777" w:rsidR="00DE39D8" w:rsidRPr="0029547E" w:rsidRDefault="00D16F4B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024C0055" w14:textId="571C5E9A" w:rsidR="004F6360" w:rsidRDefault="00AE6AB7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14:paraId="76663067" w14:textId="495BE64A" w:rsidR="003D5593" w:rsidRDefault="003D5593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659E7CEC" w14:textId="77777777" w:rsidR="003D5593" w:rsidRDefault="003D5593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6C9DE9EB" w14:textId="1A85DC0E" w:rsidR="004A69C2" w:rsidRDefault="003D5593" w:rsidP="003D5593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Применимо для региональной </w:t>
      </w:r>
      <w:r w:rsidR="003E0278">
        <w:rPr>
          <w:rFonts w:ascii="Times New Roman" w:hAnsi="Times New Roman"/>
          <w:sz w:val="28"/>
          <w:szCs w:val="28"/>
          <w:lang w:val="ru-RU"/>
        </w:rPr>
        <w:t>линей</w:t>
      </w:r>
      <w:r>
        <w:rPr>
          <w:rFonts w:ascii="Times New Roman" w:hAnsi="Times New Roman"/>
          <w:sz w:val="28"/>
          <w:szCs w:val="28"/>
          <w:lang w:val="ru-RU"/>
        </w:rPr>
        <w:t>к</w:t>
      </w:r>
      <w:r w:rsidR="003E0278">
        <w:rPr>
          <w:rFonts w:ascii="Times New Roman" w:hAnsi="Times New Roman"/>
          <w:sz w:val="28"/>
          <w:szCs w:val="28"/>
          <w:lang w:val="ru-RU"/>
        </w:rPr>
        <w:t>и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2187"/>
        <w:gridCol w:w="986"/>
        <w:gridCol w:w="1238"/>
        <w:gridCol w:w="1173"/>
        <w:gridCol w:w="1330"/>
        <w:gridCol w:w="1285"/>
        <w:gridCol w:w="1656"/>
      </w:tblGrid>
      <w:tr w:rsidR="006960B4" w:rsidRPr="00D47350" w14:paraId="3FB3CCF0" w14:textId="77777777" w:rsidTr="00D47350">
        <w:trPr>
          <w:trHeight w:val="50"/>
          <w:jc w:val="center"/>
        </w:trPr>
        <w:tc>
          <w:tcPr>
            <w:tcW w:w="4160" w:type="pct"/>
            <w:gridSpan w:val="6"/>
            <w:shd w:val="clear" w:color="auto" w:fill="5B9BD5" w:themeFill="accent1"/>
            <w:vAlign w:val="center"/>
          </w:tcPr>
          <w:p w14:paraId="757E4A64" w14:textId="77777777" w:rsidR="006960B4" w:rsidRPr="00D47350" w:rsidRDefault="006960B4" w:rsidP="00D47350">
            <w:pPr>
              <w:jc w:val="center"/>
              <w:rPr>
                <w:b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840" w:type="pct"/>
            <w:shd w:val="clear" w:color="auto" w:fill="5B9BD5" w:themeFill="accent1"/>
            <w:vAlign w:val="center"/>
          </w:tcPr>
          <w:p w14:paraId="08F8D5EB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</w:tr>
      <w:tr w:rsidR="006960B4" w:rsidRPr="00D47350" w14:paraId="0C6B4FD7" w14:textId="77777777" w:rsidTr="00D47350">
        <w:trPr>
          <w:trHeight w:val="50"/>
          <w:jc w:val="center"/>
        </w:trPr>
        <w:tc>
          <w:tcPr>
            <w:tcW w:w="1110" w:type="pct"/>
            <w:vMerge w:val="restart"/>
            <w:shd w:val="clear" w:color="auto" w:fill="5B9BD5" w:themeFill="accent1"/>
            <w:vAlign w:val="center"/>
          </w:tcPr>
          <w:p w14:paraId="6FC9F44B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D47350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D47350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31ADCAAC" w14:textId="77777777" w:rsidR="006960B4" w:rsidRPr="00D47350" w:rsidRDefault="006960B4" w:rsidP="00D473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shd w:val="clear" w:color="auto" w:fill="323E4F" w:themeFill="text2" w:themeFillShade="BF"/>
            <w:vAlign w:val="center"/>
          </w:tcPr>
          <w:p w14:paraId="7344F1D6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595" w:type="pct"/>
            <w:shd w:val="clear" w:color="auto" w:fill="323E4F" w:themeFill="text2" w:themeFillShade="BF"/>
            <w:vAlign w:val="center"/>
          </w:tcPr>
          <w:p w14:paraId="36FE9847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675" w:type="pct"/>
            <w:shd w:val="clear" w:color="auto" w:fill="323E4F" w:themeFill="text2" w:themeFillShade="BF"/>
            <w:vAlign w:val="center"/>
          </w:tcPr>
          <w:p w14:paraId="6024A73E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652" w:type="pct"/>
            <w:shd w:val="clear" w:color="auto" w:fill="323E4F" w:themeFill="text2" w:themeFillShade="BF"/>
            <w:vAlign w:val="center"/>
          </w:tcPr>
          <w:p w14:paraId="7930F25A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840" w:type="pct"/>
            <w:shd w:val="clear" w:color="auto" w:fill="323E4F" w:themeFill="text2" w:themeFillShade="BF"/>
            <w:vAlign w:val="center"/>
          </w:tcPr>
          <w:p w14:paraId="65CE580F" w14:textId="77777777" w:rsidR="006960B4" w:rsidRPr="00D47350" w:rsidRDefault="006960B4" w:rsidP="00D47350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6960B4" w:rsidRPr="00D47350" w14:paraId="703BF337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0BE2979E" w14:textId="77777777" w:rsidR="006960B4" w:rsidRPr="00D47350" w:rsidRDefault="006960B4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0EDF37D5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628" w:type="pct"/>
            <w:vAlign w:val="center"/>
          </w:tcPr>
          <w:p w14:paraId="246D9908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595" w:type="pct"/>
            <w:vAlign w:val="center"/>
          </w:tcPr>
          <w:p w14:paraId="1B9499A8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675" w:type="pct"/>
            <w:vAlign w:val="center"/>
          </w:tcPr>
          <w:p w14:paraId="2ED77C07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652" w:type="pct"/>
            <w:vAlign w:val="center"/>
          </w:tcPr>
          <w:p w14:paraId="1BBDE2A6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2,60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5EACC66E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6,00</w:t>
            </w:r>
          </w:p>
        </w:tc>
      </w:tr>
      <w:tr w:rsidR="006960B4" w:rsidRPr="00D47350" w14:paraId="44B3CB76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46EE6F74" w14:textId="77777777" w:rsidR="006960B4" w:rsidRPr="00D47350" w:rsidRDefault="006960B4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44369353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628" w:type="pct"/>
            <w:vAlign w:val="center"/>
          </w:tcPr>
          <w:p w14:paraId="7CBEBD5A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595" w:type="pct"/>
            <w:vAlign w:val="center"/>
          </w:tcPr>
          <w:p w14:paraId="3C731C9B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675" w:type="pct"/>
            <w:vAlign w:val="center"/>
          </w:tcPr>
          <w:p w14:paraId="271D4A57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0,50</w:t>
            </w:r>
          </w:p>
        </w:tc>
        <w:tc>
          <w:tcPr>
            <w:tcW w:w="652" w:type="pct"/>
            <w:vAlign w:val="center"/>
          </w:tcPr>
          <w:p w14:paraId="29B9B1E4" w14:textId="5EE670BE" w:rsidR="006960B4" w:rsidRPr="00D47350" w:rsidRDefault="004A69C2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53EA39D7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960B4" w:rsidRPr="00D47350" w14:paraId="22A9FE8A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409140F7" w14:textId="77777777" w:rsidR="006960B4" w:rsidRPr="00D47350" w:rsidRDefault="006960B4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1F761388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628" w:type="pct"/>
            <w:vAlign w:val="center"/>
          </w:tcPr>
          <w:p w14:paraId="0FD80D0B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595" w:type="pct"/>
            <w:vAlign w:val="center"/>
          </w:tcPr>
          <w:p w14:paraId="6E792128" w14:textId="1DFB9AFD" w:rsidR="006960B4" w:rsidRPr="00D47350" w:rsidRDefault="004A69C2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75" w:type="pct"/>
            <w:vAlign w:val="center"/>
          </w:tcPr>
          <w:p w14:paraId="37F9E448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652" w:type="pct"/>
            <w:vAlign w:val="center"/>
          </w:tcPr>
          <w:p w14:paraId="08B7759A" w14:textId="631C00F0" w:rsidR="006960B4" w:rsidRPr="00D47350" w:rsidRDefault="004A69C2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01274773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13,00</w:t>
            </w:r>
          </w:p>
        </w:tc>
      </w:tr>
      <w:tr w:rsidR="006960B4" w:rsidRPr="00D47350" w14:paraId="1F568C00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6E96BF49" w14:textId="77777777" w:rsidR="006960B4" w:rsidRPr="00D47350" w:rsidRDefault="006960B4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2835347B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628" w:type="pct"/>
            <w:vAlign w:val="center"/>
          </w:tcPr>
          <w:p w14:paraId="1C2B07F6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5,40</w:t>
            </w:r>
          </w:p>
        </w:tc>
        <w:tc>
          <w:tcPr>
            <w:tcW w:w="595" w:type="pct"/>
            <w:vAlign w:val="center"/>
          </w:tcPr>
          <w:p w14:paraId="39DD2177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7,20</w:t>
            </w:r>
          </w:p>
        </w:tc>
        <w:tc>
          <w:tcPr>
            <w:tcW w:w="675" w:type="pct"/>
            <w:vAlign w:val="center"/>
          </w:tcPr>
          <w:p w14:paraId="73599570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652" w:type="pct"/>
            <w:vAlign w:val="center"/>
          </w:tcPr>
          <w:p w14:paraId="4EC6E744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1,40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3FA30607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960B4" w:rsidRPr="00D47350" w14:paraId="4EBCD9BB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5645A73A" w14:textId="77777777" w:rsidR="006960B4" w:rsidRPr="00D47350" w:rsidRDefault="006960B4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492D43FF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628" w:type="pct"/>
            <w:vAlign w:val="center"/>
          </w:tcPr>
          <w:p w14:paraId="68966500" w14:textId="22102A9D" w:rsidR="006960B4" w:rsidRPr="00D47350" w:rsidRDefault="004A69C2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95" w:type="pct"/>
            <w:vAlign w:val="center"/>
          </w:tcPr>
          <w:p w14:paraId="6CADA942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675" w:type="pct"/>
            <w:vAlign w:val="center"/>
          </w:tcPr>
          <w:p w14:paraId="5D433745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9,00</w:t>
            </w:r>
          </w:p>
        </w:tc>
        <w:tc>
          <w:tcPr>
            <w:tcW w:w="652" w:type="pct"/>
            <w:vAlign w:val="center"/>
          </w:tcPr>
          <w:p w14:paraId="76AC3A4A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48451C1F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22,00</w:t>
            </w:r>
          </w:p>
        </w:tc>
      </w:tr>
      <w:tr w:rsidR="006960B4" w:rsidRPr="00D47350" w14:paraId="3D550AED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3DF9C93A" w14:textId="77777777" w:rsidR="006960B4" w:rsidRPr="00D47350" w:rsidRDefault="006960B4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32A99E4C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28" w:type="pct"/>
            <w:vAlign w:val="center"/>
          </w:tcPr>
          <w:p w14:paraId="302A967D" w14:textId="62E9DBAE" w:rsidR="006960B4" w:rsidRPr="00D47350" w:rsidRDefault="004A69C2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95" w:type="pct"/>
            <w:vAlign w:val="center"/>
          </w:tcPr>
          <w:p w14:paraId="6CDBFAD2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675" w:type="pct"/>
            <w:vAlign w:val="center"/>
          </w:tcPr>
          <w:p w14:paraId="4E323A15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652" w:type="pct"/>
            <w:vAlign w:val="center"/>
          </w:tcPr>
          <w:p w14:paraId="77EB11C4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10,70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101579C0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29,00</w:t>
            </w:r>
          </w:p>
        </w:tc>
      </w:tr>
      <w:tr w:rsidR="006960B4" w:rsidRPr="00D47350" w14:paraId="21D655A9" w14:textId="77777777" w:rsidTr="00D47350">
        <w:trPr>
          <w:trHeight w:val="50"/>
          <w:jc w:val="center"/>
        </w:trPr>
        <w:tc>
          <w:tcPr>
            <w:tcW w:w="1110" w:type="pct"/>
            <w:shd w:val="clear" w:color="auto" w:fill="5B9BD5" w:themeFill="accent1"/>
            <w:vAlign w:val="center"/>
          </w:tcPr>
          <w:p w14:paraId="0290ED22" w14:textId="77777777" w:rsidR="006960B4" w:rsidRPr="00D47350" w:rsidRDefault="006960B4" w:rsidP="00D4735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0CE5EC53" w14:textId="77777777" w:rsidR="006960B4" w:rsidRPr="00D47350" w:rsidRDefault="006960B4" w:rsidP="00D473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8" w:type="pct"/>
            <w:shd w:val="clear" w:color="auto" w:fill="F2F2F2" w:themeFill="background1" w:themeFillShade="F2"/>
            <w:vAlign w:val="center"/>
          </w:tcPr>
          <w:p w14:paraId="6BA7DDC1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27,70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21F32F64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675" w:type="pct"/>
            <w:shd w:val="clear" w:color="auto" w:fill="F2F2F2" w:themeFill="background1" w:themeFillShade="F2"/>
            <w:vAlign w:val="center"/>
          </w:tcPr>
          <w:p w14:paraId="096DC475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652" w:type="pct"/>
            <w:shd w:val="clear" w:color="auto" w:fill="F2F2F2" w:themeFill="background1" w:themeFillShade="F2"/>
            <w:vAlign w:val="center"/>
          </w:tcPr>
          <w:p w14:paraId="531667A9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16,70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1D93B037" w14:textId="77777777" w:rsidR="006960B4" w:rsidRPr="00D47350" w:rsidRDefault="006960B4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100,00</w:t>
            </w:r>
          </w:p>
        </w:tc>
      </w:tr>
    </w:tbl>
    <w:p w14:paraId="30749141" w14:textId="77777777" w:rsidR="003E0278" w:rsidRDefault="003E0278" w:rsidP="003E0278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</w:p>
    <w:p w14:paraId="0FA55AA1" w14:textId="46822608" w:rsidR="003E0278" w:rsidRDefault="003E0278" w:rsidP="003E0278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Применимо для вузовской линейки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2187"/>
        <w:gridCol w:w="986"/>
        <w:gridCol w:w="1238"/>
        <w:gridCol w:w="1173"/>
        <w:gridCol w:w="1330"/>
        <w:gridCol w:w="1285"/>
        <w:gridCol w:w="1656"/>
      </w:tblGrid>
      <w:tr w:rsidR="003E0278" w:rsidRPr="00D47350" w14:paraId="6F304B2A" w14:textId="77777777" w:rsidTr="00D47350">
        <w:trPr>
          <w:trHeight w:val="50"/>
          <w:jc w:val="center"/>
        </w:trPr>
        <w:tc>
          <w:tcPr>
            <w:tcW w:w="4160" w:type="pct"/>
            <w:gridSpan w:val="6"/>
            <w:shd w:val="clear" w:color="auto" w:fill="5B9BD5" w:themeFill="accent1"/>
            <w:vAlign w:val="center"/>
          </w:tcPr>
          <w:p w14:paraId="55928716" w14:textId="77777777" w:rsidR="003E0278" w:rsidRPr="00D47350" w:rsidRDefault="003E0278" w:rsidP="00D47350">
            <w:pPr>
              <w:jc w:val="center"/>
              <w:rPr>
                <w:b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840" w:type="pct"/>
            <w:shd w:val="clear" w:color="auto" w:fill="5B9BD5" w:themeFill="accent1"/>
            <w:vAlign w:val="center"/>
          </w:tcPr>
          <w:p w14:paraId="71554476" w14:textId="77777777" w:rsidR="003E0278" w:rsidRPr="00D47350" w:rsidRDefault="003E0278" w:rsidP="00D4735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</w:tr>
      <w:tr w:rsidR="003E0278" w:rsidRPr="00D47350" w14:paraId="6DA4A964" w14:textId="77777777" w:rsidTr="00D47350">
        <w:trPr>
          <w:trHeight w:val="50"/>
          <w:jc w:val="center"/>
        </w:trPr>
        <w:tc>
          <w:tcPr>
            <w:tcW w:w="1110" w:type="pct"/>
            <w:vMerge w:val="restart"/>
            <w:shd w:val="clear" w:color="auto" w:fill="5B9BD5" w:themeFill="accent1"/>
            <w:vAlign w:val="center"/>
          </w:tcPr>
          <w:p w14:paraId="2AC08478" w14:textId="77777777" w:rsidR="003E0278" w:rsidRPr="00D47350" w:rsidRDefault="003E0278" w:rsidP="00D4735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D47350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D47350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36A6ACF6" w14:textId="77777777" w:rsidR="003E0278" w:rsidRPr="00D47350" w:rsidRDefault="003E0278" w:rsidP="00D473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shd w:val="clear" w:color="auto" w:fill="323E4F" w:themeFill="text2" w:themeFillShade="BF"/>
            <w:vAlign w:val="center"/>
          </w:tcPr>
          <w:p w14:paraId="33462A24" w14:textId="77777777" w:rsidR="003E0278" w:rsidRPr="00D47350" w:rsidRDefault="003E0278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595" w:type="pct"/>
            <w:shd w:val="clear" w:color="auto" w:fill="323E4F" w:themeFill="text2" w:themeFillShade="BF"/>
            <w:vAlign w:val="center"/>
          </w:tcPr>
          <w:p w14:paraId="25CB7993" w14:textId="77777777" w:rsidR="003E0278" w:rsidRPr="00D47350" w:rsidRDefault="003E0278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675" w:type="pct"/>
            <w:shd w:val="clear" w:color="auto" w:fill="323E4F" w:themeFill="text2" w:themeFillShade="BF"/>
            <w:vAlign w:val="center"/>
          </w:tcPr>
          <w:p w14:paraId="0A03D5B8" w14:textId="77777777" w:rsidR="003E0278" w:rsidRPr="00D47350" w:rsidRDefault="003E0278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652" w:type="pct"/>
            <w:shd w:val="clear" w:color="auto" w:fill="323E4F" w:themeFill="text2" w:themeFillShade="BF"/>
            <w:vAlign w:val="center"/>
          </w:tcPr>
          <w:p w14:paraId="502ABB1A" w14:textId="77777777" w:rsidR="003E0278" w:rsidRPr="00D47350" w:rsidRDefault="003E0278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840" w:type="pct"/>
            <w:shd w:val="clear" w:color="auto" w:fill="323E4F" w:themeFill="text2" w:themeFillShade="BF"/>
            <w:vAlign w:val="center"/>
          </w:tcPr>
          <w:p w14:paraId="1258A452" w14:textId="77777777" w:rsidR="003E0278" w:rsidRPr="00D47350" w:rsidRDefault="003E0278" w:rsidP="00D47350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AC54A9" w:rsidRPr="00D47350" w14:paraId="1E988B18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610345BB" w14:textId="77777777" w:rsidR="00AC54A9" w:rsidRPr="00D47350" w:rsidRDefault="00AC54A9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5597000F" w14:textId="77777777" w:rsidR="00AC54A9" w:rsidRPr="00D47350" w:rsidRDefault="00AC54A9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628" w:type="pct"/>
            <w:vAlign w:val="bottom"/>
          </w:tcPr>
          <w:p w14:paraId="1CEA1339" w14:textId="42C1C0D8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595" w:type="pct"/>
            <w:vAlign w:val="bottom"/>
          </w:tcPr>
          <w:p w14:paraId="5AF02807" w14:textId="671D1034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675" w:type="pct"/>
            <w:vAlign w:val="bottom"/>
          </w:tcPr>
          <w:p w14:paraId="4A3C88D5" w14:textId="5FDAF67D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652" w:type="pct"/>
            <w:vAlign w:val="bottom"/>
          </w:tcPr>
          <w:p w14:paraId="0F5A29A0" w14:textId="1B1F8573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2,60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10FB953A" w14:textId="340A3C25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6,00</w:t>
            </w:r>
          </w:p>
        </w:tc>
      </w:tr>
      <w:tr w:rsidR="00AC54A9" w:rsidRPr="00D47350" w14:paraId="492E2E62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5D1CD3F6" w14:textId="77777777" w:rsidR="00AC54A9" w:rsidRPr="00D47350" w:rsidRDefault="00AC54A9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35FC5FB5" w14:textId="77777777" w:rsidR="00AC54A9" w:rsidRPr="00D47350" w:rsidRDefault="00AC54A9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628" w:type="pct"/>
            <w:vAlign w:val="bottom"/>
          </w:tcPr>
          <w:p w14:paraId="2DF06657" w14:textId="5A9DA2E1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595" w:type="pct"/>
            <w:vAlign w:val="bottom"/>
          </w:tcPr>
          <w:p w14:paraId="7A92EB4C" w14:textId="4936DB55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675" w:type="pct"/>
            <w:vAlign w:val="bottom"/>
          </w:tcPr>
          <w:p w14:paraId="7159BEB0" w14:textId="22DA3A1A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0,50</w:t>
            </w:r>
          </w:p>
        </w:tc>
        <w:tc>
          <w:tcPr>
            <w:tcW w:w="652" w:type="pct"/>
            <w:vAlign w:val="bottom"/>
          </w:tcPr>
          <w:p w14:paraId="1AF55E5A" w14:textId="4954AA51" w:rsidR="00AC54A9" w:rsidRPr="00D47350" w:rsidRDefault="00D47350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52315246" w14:textId="66AB7C24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AC54A9" w:rsidRPr="00D47350" w14:paraId="739DFF70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0BB62F1C" w14:textId="77777777" w:rsidR="00AC54A9" w:rsidRPr="00D47350" w:rsidRDefault="00AC54A9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6739FFEA" w14:textId="77777777" w:rsidR="00AC54A9" w:rsidRPr="00D47350" w:rsidRDefault="00AC54A9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628" w:type="pct"/>
            <w:vAlign w:val="bottom"/>
          </w:tcPr>
          <w:p w14:paraId="371B9D6F" w14:textId="65A457F5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595" w:type="pct"/>
            <w:vAlign w:val="bottom"/>
          </w:tcPr>
          <w:p w14:paraId="3973749B" w14:textId="12D9EF35" w:rsidR="00AC54A9" w:rsidRPr="00D47350" w:rsidRDefault="00D47350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75" w:type="pct"/>
            <w:vAlign w:val="bottom"/>
          </w:tcPr>
          <w:p w14:paraId="1D4D2A83" w14:textId="6A685461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652" w:type="pct"/>
            <w:vAlign w:val="bottom"/>
          </w:tcPr>
          <w:p w14:paraId="3464B304" w14:textId="5016B992" w:rsidR="00AC54A9" w:rsidRPr="00D47350" w:rsidRDefault="00D47350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1634689D" w14:textId="7F4EF882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13,00</w:t>
            </w:r>
          </w:p>
        </w:tc>
      </w:tr>
      <w:tr w:rsidR="00AC54A9" w:rsidRPr="00D47350" w14:paraId="4747D341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0F5D5291" w14:textId="77777777" w:rsidR="00AC54A9" w:rsidRPr="00D47350" w:rsidRDefault="00AC54A9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0A35474A" w14:textId="77777777" w:rsidR="00AC54A9" w:rsidRPr="00D47350" w:rsidRDefault="00AC54A9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628" w:type="pct"/>
            <w:vAlign w:val="bottom"/>
          </w:tcPr>
          <w:p w14:paraId="38FCA7B7" w14:textId="12503432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4,40</w:t>
            </w:r>
          </w:p>
        </w:tc>
        <w:tc>
          <w:tcPr>
            <w:tcW w:w="595" w:type="pct"/>
            <w:vAlign w:val="bottom"/>
          </w:tcPr>
          <w:p w14:paraId="4FBAFC69" w14:textId="529FB773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7,20</w:t>
            </w:r>
          </w:p>
        </w:tc>
        <w:tc>
          <w:tcPr>
            <w:tcW w:w="675" w:type="pct"/>
            <w:vAlign w:val="bottom"/>
          </w:tcPr>
          <w:p w14:paraId="53721552" w14:textId="40471CD6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652" w:type="pct"/>
            <w:vAlign w:val="bottom"/>
          </w:tcPr>
          <w:p w14:paraId="5AA8C813" w14:textId="7FEEAB46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1,40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18106037" w14:textId="2915D02A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AC54A9" w:rsidRPr="00D47350" w14:paraId="2055A207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29804413" w14:textId="77777777" w:rsidR="00AC54A9" w:rsidRPr="00D47350" w:rsidRDefault="00AC54A9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38C0501D" w14:textId="77777777" w:rsidR="00AC54A9" w:rsidRPr="00D47350" w:rsidRDefault="00AC54A9" w:rsidP="00D4735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628" w:type="pct"/>
            <w:vAlign w:val="bottom"/>
          </w:tcPr>
          <w:p w14:paraId="44CE3FC0" w14:textId="4DBA7D93" w:rsidR="00AC54A9" w:rsidRPr="00D47350" w:rsidRDefault="00D47350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95" w:type="pct"/>
            <w:vAlign w:val="bottom"/>
          </w:tcPr>
          <w:p w14:paraId="37709313" w14:textId="34339009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675" w:type="pct"/>
            <w:vAlign w:val="bottom"/>
          </w:tcPr>
          <w:p w14:paraId="74C71013" w14:textId="075E48F2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9,00</w:t>
            </w:r>
          </w:p>
        </w:tc>
        <w:tc>
          <w:tcPr>
            <w:tcW w:w="652" w:type="pct"/>
            <w:vAlign w:val="bottom"/>
          </w:tcPr>
          <w:p w14:paraId="13C09062" w14:textId="5B00850B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5D6FAD3B" w14:textId="2A906920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22,00</w:t>
            </w:r>
          </w:p>
        </w:tc>
      </w:tr>
      <w:tr w:rsidR="00AC54A9" w:rsidRPr="00D47350" w14:paraId="2E812FBB" w14:textId="77777777" w:rsidTr="00D47350">
        <w:trPr>
          <w:trHeight w:val="50"/>
          <w:jc w:val="center"/>
        </w:trPr>
        <w:tc>
          <w:tcPr>
            <w:tcW w:w="1110" w:type="pct"/>
            <w:vMerge/>
            <w:shd w:val="clear" w:color="auto" w:fill="5B9BD5" w:themeFill="accent1"/>
            <w:vAlign w:val="center"/>
          </w:tcPr>
          <w:p w14:paraId="1035A81C" w14:textId="77777777" w:rsidR="00AC54A9" w:rsidRPr="00D47350" w:rsidRDefault="00AC54A9" w:rsidP="00D4735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757EEB2C" w14:textId="77777777" w:rsidR="00AC54A9" w:rsidRPr="00D47350" w:rsidRDefault="00AC54A9" w:rsidP="00D4735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28" w:type="pct"/>
            <w:vAlign w:val="bottom"/>
          </w:tcPr>
          <w:p w14:paraId="2110EF3F" w14:textId="06704886" w:rsidR="00AC54A9" w:rsidRPr="00D47350" w:rsidRDefault="00D47350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95" w:type="pct"/>
            <w:vAlign w:val="bottom"/>
          </w:tcPr>
          <w:p w14:paraId="21B70BE5" w14:textId="00F40113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675" w:type="pct"/>
            <w:vAlign w:val="bottom"/>
          </w:tcPr>
          <w:p w14:paraId="06501907" w14:textId="639B6BBC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652" w:type="pct"/>
            <w:vAlign w:val="bottom"/>
          </w:tcPr>
          <w:p w14:paraId="49DCC3EF" w14:textId="5AEFAE50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11,70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35558FFA" w14:textId="4E205148" w:rsidR="00AC54A9" w:rsidRPr="00D47350" w:rsidRDefault="00AC54A9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E0278" w:rsidRPr="00D47350" w14:paraId="7B35226D" w14:textId="77777777" w:rsidTr="00D47350">
        <w:trPr>
          <w:trHeight w:val="50"/>
          <w:jc w:val="center"/>
        </w:trPr>
        <w:tc>
          <w:tcPr>
            <w:tcW w:w="1110" w:type="pct"/>
            <w:shd w:val="clear" w:color="auto" w:fill="5B9BD5" w:themeFill="accent1"/>
            <w:vAlign w:val="center"/>
          </w:tcPr>
          <w:p w14:paraId="2D10DE78" w14:textId="77777777" w:rsidR="003E0278" w:rsidRPr="00D47350" w:rsidRDefault="003E0278" w:rsidP="00D4735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47350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500" w:type="pct"/>
            <w:shd w:val="clear" w:color="auto" w:fill="323E4F" w:themeFill="text2" w:themeFillShade="BF"/>
            <w:vAlign w:val="center"/>
          </w:tcPr>
          <w:p w14:paraId="7B336AA5" w14:textId="77777777" w:rsidR="003E0278" w:rsidRPr="00D47350" w:rsidRDefault="003E0278" w:rsidP="00D473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8" w:type="pct"/>
            <w:shd w:val="clear" w:color="auto" w:fill="F2F2F2" w:themeFill="background1" w:themeFillShade="F2"/>
            <w:vAlign w:val="center"/>
          </w:tcPr>
          <w:p w14:paraId="7E8F3FF6" w14:textId="5553E32E" w:rsidR="003E0278" w:rsidRPr="00D47350" w:rsidRDefault="003E0278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26,70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5895C2AB" w14:textId="2D6B8C10" w:rsidR="003E0278" w:rsidRPr="00D47350" w:rsidRDefault="003E0278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675" w:type="pct"/>
            <w:shd w:val="clear" w:color="auto" w:fill="F2F2F2" w:themeFill="background1" w:themeFillShade="F2"/>
            <w:vAlign w:val="center"/>
          </w:tcPr>
          <w:p w14:paraId="0459EF2B" w14:textId="3646EDCF" w:rsidR="003E0278" w:rsidRPr="00D47350" w:rsidRDefault="003E0278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652" w:type="pct"/>
            <w:shd w:val="clear" w:color="auto" w:fill="F2F2F2" w:themeFill="background1" w:themeFillShade="F2"/>
            <w:vAlign w:val="center"/>
          </w:tcPr>
          <w:p w14:paraId="0938FE52" w14:textId="471293B9" w:rsidR="003E0278" w:rsidRPr="00D47350" w:rsidRDefault="003E0278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17,70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6A813E04" w14:textId="77777777" w:rsidR="003E0278" w:rsidRPr="00D47350" w:rsidRDefault="003E0278" w:rsidP="00D47350">
            <w:pPr>
              <w:jc w:val="center"/>
              <w:rPr>
                <w:color w:val="000000"/>
                <w:sz w:val="24"/>
                <w:szCs w:val="24"/>
              </w:rPr>
            </w:pPr>
            <w:r w:rsidRPr="00D47350">
              <w:rPr>
                <w:color w:val="000000"/>
                <w:sz w:val="24"/>
                <w:szCs w:val="24"/>
              </w:rPr>
              <w:t>100,00</w:t>
            </w:r>
          </w:p>
        </w:tc>
      </w:tr>
    </w:tbl>
    <w:p w14:paraId="5767969D" w14:textId="77777777" w:rsidR="00DE39D8" w:rsidRPr="00A57976" w:rsidRDefault="00AA2B8A" w:rsidP="003D5593">
      <w:pPr>
        <w:pStyle w:val="-2"/>
        <w:spacing w:after="0"/>
        <w:ind w:firstLine="709"/>
        <w:rPr>
          <w:rFonts w:ascii="Times New Roman" w:hAnsi="Times New Roman"/>
          <w:szCs w:val="28"/>
        </w:rPr>
      </w:pPr>
      <w:bookmarkStart w:id="14" w:name="_Toc77934081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14:paraId="3C09D788" w14:textId="77777777" w:rsidR="00DE39D8" w:rsidRPr="00A57976" w:rsidRDefault="00DE39D8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609E55B8" w14:textId="77777777" w:rsidR="00DE39D8" w:rsidRPr="00A57976" w:rsidRDefault="00DE39D8" w:rsidP="008D2CB0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354B6177" w14:textId="77777777" w:rsidR="00DE39D8" w:rsidRPr="00A57976" w:rsidRDefault="00DE39D8" w:rsidP="008D2CB0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27E6E21B" w14:textId="77777777" w:rsidR="00DE39D8" w:rsidRPr="00A57976" w:rsidRDefault="00DE39D8" w:rsidP="008D2CB0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5F7CF169" w14:textId="77777777" w:rsidR="00DE39D8" w:rsidRPr="00A57976" w:rsidRDefault="00DE39D8" w:rsidP="008D2CB0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57462D8C" w14:textId="77777777" w:rsidR="00DE39D8" w:rsidRPr="00A57976" w:rsidRDefault="00DE39D8" w:rsidP="008D2CB0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3A4E3CFC" w14:textId="77777777" w:rsidR="00DE39D8" w:rsidRPr="00A57976" w:rsidRDefault="00DE39D8" w:rsidP="008D2CB0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3: исполнение полностью превосходит отраслевой стандарт и оценивается как отличное</w:t>
      </w:r>
    </w:p>
    <w:p w14:paraId="66866351" w14:textId="77777777" w:rsidR="00DE39D8" w:rsidRPr="006711D7" w:rsidRDefault="00DE39D8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C9CF71D" w14:textId="77777777" w:rsidR="000D74AA" w:rsidRPr="00A57976" w:rsidRDefault="000D74A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7793408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14:paraId="3CC0E176" w14:textId="77777777" w:rsidR="000D74AA" w:rsidRPr="006711D7" w:rsidRDefault="000D74AA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96421C" w14:textId="77777777"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7793408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14:paraId="757308A1" w14:textId="7499B858" w:rsidR="00DE39D8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274EDC99" w14:textId="6C61F713" w:rsidR="003D5593" w:rsidRDefault="003D5593" w:rsidP="003D5593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Применимо для региональной </w:t>
      </w:r>
      <w:r w:rsidR="003E0278">
        <w:rPr>
          <w:rFonts w:ascii="Times New Roman" w:hAnsi="Times New Roman"/>
          <w:sz w:val="28"/>
          <w:szCs w:val="28"/>
          <w:lang w:val="ru-RU"/>
        </w:rPr>
        <w:t>линейки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390"/>
        <w:gridCol w:w="4025"/>
        <w:gridCol w:w="1849"/>
        <w:gridCol w:w="2209"/>
        <w:gridCol w:w="1382"/>
      </w:tblGrid>
      <w:tr w:rsidR="004A69C2" w:rsidRPr="004A69C2" w14:paraId="2ACB47F4" w14:textId="77777777" w:rsidTr="00D47350">
        <w:tc>
          <w:tcPr>
            <w:tcW w:w="2239" w:type="pct"/>
            <w:gridSpan w:val="2"/>
            <w:vMerge w:val="restart"/>
            <w:shd w:val="clear" w:color="auto" w:fill="5B9BD5" w:themeFill="accent1"/>
            <w:vAlign w:val="center"/>
          </w:tcPr>
          <w:p w14:paraId="1771F67B" w14:textId="77777777" w:rsidR="004A69C2" w:rsidRPr="004A69C2" w:rsidRDefault="004A69C2" w:rsidP="004A69C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2761" w:type="pct"/>
            <w:gridSpan w:val="3"/>
            <w:shd w:val="clear" w:color="auto" w:fill="5B9BD5" w:themeFill="accent1"/>
            <w:vAlign w:val="center"/>
          </w:tcPr>
          <w:p w14:paraId="0A0988A1" w14:textId="77777777" w:rsidR="004A69C2" w:rsidRPr="004A69C2" w:rsidRDefault="004A69C2" w:rsidP="004A69C2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4A69C2" w:rsidRPr="004A69C2" w14:paraId="0BDBDDAA" w14:textId="77777777" w:rsidTr="00D47350">
        <w:tc>
          <w:tcPr>
            <w:tcW w:w="2239" w:type="pct"/>
            <w:gridSpan w:val="2"/>
            <w:vMerge/>
            <w:shd w:val="clear" w:color="auto" w:fill="323E4F" w:themeFill="text2" w:themeFillShade="BF"/>
            <w:vAlign w:val="center"/>
          </w:tcPr>
          <w:p w14:paraId="76F72B4F" w14:textId="77777777" w:rsidR="004A69C2" w:rsidRPr="004A69C2" w:rsidRDefault="004A69C2" w:rsidP="004A69C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323E4F" w:themeFill="text2" w:themeFillShade="BF"/>
            <w:vAlign w:val="center"/>
          </w:tcPr>
          <w:p w14:paraId="1C473F64" w14:textId="735E1A80" w:rsidR="004A69C2" w:rsidRPr="004A69C2" w:rsidRDefault="004A69C2" w:rsidP="004A69C2">
            <w:pPr>
              <w:mirrorIndents/>
              <w:jc w:val="center"/>
              <w:rPr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1121" w:type="pct"/>
            <w:shd w:val="clear" w:color="auto" w:fill="323E4F" w:themeFill="text2" w:themeFillShade="BF"/>
            <w:vAlign w:val="center"/>
          </w:tcPr>
          <w:p w14:paraId="7457ADB4" w14:textId="77777777" w:rsidR="004A69C2" w:rsidRPr="004A69C2" w:rsidRDefault="004A69C2" w:rsidP="004A69C2">
            <w:pPr>
              <w:mirrorIndents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702" w:type="pct"/>
            <w:shd w:val="clear" w:color="auto" w:fill="323E4F" w:themeFill="text2" w:themeFillShade="BF"/>
            <w:vAlign w:val="center"/>
          </w:tcPr>
          <w:p w14:paraId="62AFC315" w14:textId="77777777" w:rsidR="004A69C2" w:rsidRPr="004A69C2" w:rsidRDefault="004A69C2" w:rsidP="004A69C2">
            <w:pPr>
              <w:mirrorIndents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Общая оценка</w:t>
            </w:r>
          </w:p>
        </w:tc>
      </w:tr>
      <w:tr w:rsidR="00AE6CE4" w:rsidRPr="004A69C2" w14:paraId="26AF68AA" w14:textId="77777777" w:rsidTr="00D47350">
        <w:trPr>
          <w:trHeight w:val="70"/>
        </w:trPr>
        <w:tc>
          <w:tcPr>
            <w:tcW w:w="198" w:type="pct"/>
            <w:shd w:val="clear" w:color="auto" w:fill="323E4F" w:themeFill="text2" w:themeFillShade="BF"/>
            <w:vAlign w:val="center"/>
          </w:tcPr>
          <w:p w14:paraId="0CD37EDB" w14:textId="77777777" w:rsidR="00AE6CE4" w:rsidRPr="004A69C2" w:rsidRDefault="00AE6CE4" w:rsidP="004A69C2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042" w:type="pct"/>
            <w:vAlign w:val="center"/>
          </w:tcPr>
          <w:p w14:paraId="28B63E99" w14:textId="77777777" w:rsidR="00AE6CE4" w:rsidRPr="004A69C2" w:rsidRDefault="00AE6CE4" w:rsidP="004A69C2">
            <w:pPr>
              <w:rPr>
                <w:b/>
                <w:sz w:val="24"/>
                <w:szCs w:val="24"/>
              </w:rPr>
            </w:pPr>
            <w:r w:rsidRPr="004A69C2">
              <w:rPr>
                <w:b/>
                <w:sz w:val="24"/>
                <w:szCs w:val="24"/>
              </w:rPr>
              <w:t>Текущий учет и группировка данных</w:t>
            </w:r>
          </w:p>
        </w:tc>
        <w:tc>
          <w:tcPr>
            <w:tcW w:w="938" w:type="pct"/>
            <w:vAlign w:val="center"/>
          </w:tcPr>
          <w:p w14:paraId="728C3F68" w14:textId="77777777" w:rsidR="00AE6CE4" w:rsidRPr="004A69C2" w:rsidRDefault="00AE6CE4" w:rsidP="004A69C2">
            <w:pPr>
              <w:jc w:val="center"/>
              <w:rPr>
                <w:color w:val="000000"/>
                <w:sz w:val="24"/>
                <w:szCs w:val="24"/>
              </w:rPr>
            </w:pPr>
            <w:r w:rsidRPr="004A69C2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121" w:type="pct"/>
            <w:vAlign w:val="center"/>
          </w:tcPr>
          <w:p w14:paraId="09697218" w14:textId="77777777" w:rsidR="00AE6CE4" w:rsidRPr="004A69C2" w:rsidRDefault="00AE6CE4" w:rsidP="004A69C2">
            <w:pPr>
              <w:jc w:val="center"/>
              <w:rPr>
                <w:color w:val="000000"/>
                <w:sz w:val="24"/>
                <w:szCs w:val="24"/>
              </w:rPr>
            </w:pPr>
            <w:r w:rsidRPr="004A69C2">
              <w:rPr>
                <w:color w:val="000000"/>
                <w:sz w:val="24"/>
                <w:szCs w:val="24"/>
              </w:rPr>
              <w:t>23,70</w:t>
            </w:r>
          </w:p>
        </w:tc>
        <w:tc>
          <w:tcPr>
            <w:tcW w:w="702" w:type="pct"/>
            <w:vAlign w:val="center"/>
          </w:tcPr>
          <w:p w14:paraId="2D4AB931" w14:textId="77777777" w:rsidR="00AE6CE4" w:rsidRPr="004A69C2" w:rsidRDefault="00AE6CE4" w:rsidP="004A69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A69C2">
              <w:rPr>
                <w:b/>
                <w:bCs/>
                <w:color w:val="000000"/>
                <w:sz w:val="24"/>
                <w:szCs w:val="24"/>
              </w:rPr>
              <w:t>27,70</w:t>
            </w:r>
          </w:p>
        </w:tc>
      </w:tr>
      <w:tr w:rsidR="00AE6CE4" w:rsidRPr="004A69C2" w14:paraId="74BD926E" w14:textId="77777777" w:rsidTr="00D47350">
        <w:tc>
          <w:tcPr>
            <w:tcW w:w="198" w:type="pct"/>
            <w:shd w:val="clear" w:color="auto" w:fill="323E4F" w:themeFill="text2" w:themeFillShade="BF"/>
            <w:vAlign w:val="center"/>
          </w:tcPr>
          <w:p w14:paraId="324F0FC2" w14:textId="77777777" w:rsidR="00AE6CE4" w:rsidRPr="004A69C2" w:rsidRDefault="00AE6CE4" w:rsidP="004A69C2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042" w:type="pct"/>
            <w:vAlign w:val="center"/>
          </w:tcPr>
          <w:p w14:paraId="1E1C62B1" w14:textId="056F4099" w:rsidR="00AE6CE4" w:rsidRPr="004A69C2" w:rsidRDefault="00AE6CE4" w:rsidP="00C3393F">
            <w:pPr>
              <w:rPr>
                <w:b/>
                <w:sz w:val="24"/>
                <w:szCs w:val="24"/>
              </w:rPr>
            </w:pPr>
            <w:r w:rsidRPr="004A69C2">
              <w:rPr>
                <w:b/>
                <w:sz w:val="24"/>
                <w:szCs w:val="24"/>
              </w:rPr>
              <w:t xml:space="preserve">Ведение налогового учета и налоговое планирование </w:t>
            </w:r>
          </w:p>
        </w:tc>
        <w:tc>
          <w:tcPr>
            <w:tcW w:w="938" w:type="pct"/>
            <w:vAlign w:val="center"/>
          </w:tcPr>
          <w:p w14:paraId="4202D247" w14:textId="77777777" w:rsidR="00AE6CE4" w:rsidRPr="004A69C2" w:rsidRDefault="00AE6CE4" w:rsidP="004A69C2">
            <w:pPr>
              <w:jc w:val="center"/>
              <w:rPr>
                <w:color w:val="000000"/>
                <w:sz w:val="24"/>
                <w:szCs w:val="24"/>
              </w:rPr>
            </w:pPr>
            <w:r w:rsidRPr="004A69C2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121" w:type="pct"/>
            <w:vAlign w:val="center"/>
          </w:tcPr>
          <w:p w14:paraId="0149CD8E" w14:textId="77777777" w:rsidR="00AE6CE4" w:rsidRPr="004A69C2" w:rsidRDefault="00AE6CE4" w:rsidP="004A69C2">
            <w:pPr>
              <w:jc w:val="center"/>
              <w:rPr>
                <w:color w:val="000000"/>
                <w:sz w:val="24"/>
                <w:szCs w:val="24"/>
              </w:rPr>
            </w:pPr>
            <w:r w:rsidRPr="004A69C2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702" w:type="pct"/>
            <w:vAlign w:val="center"/>
          </w:tcPr>
          <w:p w14:paraId="075F794F" w14:textId="77777777" w:rsidR="00AE6CE4" w:rsidRPr="004A69C2" w:rsidRDefault="00AE6CE4" w:rsidP="004A69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A69C2">
              <w:rPr>
                <w:b/>
                <w:bCs/>
                <w:color w:val="000000"/>
                <w:sz w:val="24"/>
                <w:szCs w:val="24"/>
              </w:rPr>
              <w:t>28,00</w:t>
            </w:r>
          </w:p>
        </w:tc>
      </w:tr>
      <w:tr w:rsidR="00AE6CE4" w:rsidRPr="004A69C2" w14:paraId="7B214C86" w14:textId="77777777" w:rsidTr="00D47350">
        <w:trPr>
          <w:trHeight w:val="50"/>
        </w:trPr>
        <w:tc>
          <w:tcPr>
            <w:tcW w:w="198" w:type="pct"/>
            <w:shd w:val="clear" w:color="auto" w:fill="323E4F" w:themeFill="text2" w:themeFillShade="BF"/>
            <w:vAlign w:val="center"/>
          </w:tcPr>
          <w:p w14:paraId="27A77D49" w14:textId="77777777" w:rsidR="00AE6CE4" w:rsidRPr="004A69C2" w:rsidRDefault="00AE6CE4" w:rsidP="004A69C2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042" w:type="pct"/>
            <w:vAlign w:val="center"/>
          </w:tcPr>
          <w:p w14:paraId="5F7E2A5E" w14:textId="77777777" w:rsidR="00AE6CE4" w:rsidRPr="004A69C2" w:rsidRDefault="00AE6CE4" w:rsidP="004A69C2">
            <w:pPr>
              <w:rPr>
                <w:b/>
                <w:sz w:val="24"/>
                <w:szCs w:val="24"/>
              </w:rPr>
            </w:pPr>
            <w:r w:rsidRPr="004A69C2">
              <w:rPr>
                <w:b/>
                <w:sz w:val="24"/>
                <w:szCs w:val="24"/>
              </w:rPr>
              <w:t>Составление финансовой отчетности и ее анализ</w:t>
            </w:r>
          </w:p>
        </w:tc>
        <w:tc>
          <w:tcPr>
            <w:tcW w:w="938" w:type="pct"/>
            <w:vAlign w:val="center"/>
          </w:tcPr>
          <w:p w14:paraId="062C319E" w14:textId="77777777" w:rsidR="00AE6CE4" w:rsidRPr="004A69C2" w:rsidRDefault="00AE6CE4" w:rsidP="004A69C2">
            <w:pPr>
              <w:jc w:val="center"/>
              <w:rPr>
                <w:color w:val="000000"/>
                <w:sz w:val="24"/>
                <w:szCs w:val="24"/>
              </w:rPr>
            </w:pPr>
            <w:r w:rsidRPr="004A69C2">
              <w:rPr>
                <w:color w:val="000000"/>
                <w:sz w:val="24"/>
                <w:szCs w:val="24"/>
              </w:rPr>
              <w:t>5,50</w:t>
            </w:r>
          </w:p>
        </w:tc>
        <w:tc>
          <w:tcPr>
            <w:tcW w:w="1121" w:type="pct"/>
            <w:vAlign w:val="center"/>
          </w:tcPr>
          <w:p w14:paraId="6878293A" w14:textId="77777777" w:rsidR="00AE6CE4" w:rsidRPr="004A69C2" w:rsidRDefault="00AE6CE4" w:rsidP="004A69C2">
            <w:pPr>
              <w:jc w:val="center"/>
              <w:rPr>
                <w:color w:val="000000"/>
                <w:sz w:val="24"/>
                <w:szCs w:val="24"/>
              </w:rPr>
            </w:pPr>
            <w:r w:rsidRPr="004A69C2">
              <w:rPr>
                <w:color w:val="000000"/>
                <w:sz w:val="24"/>
                <w:szCs w:val="24"/>
              </w:rPr>
              <w:t>22,10</w:t>
            </w:r>
          </w:p>
        </w:tc>
        <w:tc>
          <w:tcPr>
            <w:tcW w:w="702" w:type="pct"/>
            <w:vAlign w:val="center"/>
          </w:tcPr>
          <w:p w14:paraId="64D28410" w14:textId="77777777" w:rsidR="00AE6CE4" w:rsidRPr="004A69C2" w:rsidRDefault="00AE6CE4" w:rsidP="004A69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A69C2">
              <w:rPr>
                <w:b/>
                <w:bCs/>
                <w:color w:val="000000"/>
                <w:sz w:val="24"/>
                <w:szCs w:val="24"/>
              </w:rPr>
              <w:t>27,60</w:t>
            </w:r>
          </w:p>
        </w:tc>
      </w:tr>
      <w:tr w:rsidR="00AE6CE4" w:rsidRPr="004A69C2" w14:paraId="41F6A592" w14:textId="77777777" w:rsidTr="00D47350">
        <w:tc>
          <w:tcPr>
            <w:tcW w:w="198" w:type="pct"/>
            <w:shd w:val="clear" w:color="auto" w:fill="323E4F" w:themeFill="text2" w:themeFillShade="BF"/>
            <w:vAlign w:val="center"/>
          </w:tcPr>
          <w:p w14:paraId="4781B467" w14:textId="77777777" w:rsidR="00AE6CE4" w:rsidRPr="004A69C2" w:rsidRDefault="00AE6CE4" w:rsidP="004A69C2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2042" w:type="pct"/>
            <w:vAlign w:val="center"/>
          </w:tcPr>
          <w:p w14:paraId="55F2B9D8" w14:textId="77777777" w:rsidR="00AE6CE4" w:rsidRPr="004A69C2" w:rsidRDefault="00AE6CE4" w:rsidP="004A69C2">
            <w:pPr>
              <w:rPr>
                <w:b/>
                <w:sz w:val="24"/>
                <w:szCs w:val="24"/>
              </w:rPr>
            </w:pPr>
            <w:r w:rsidRPr="004A69C2">
              <w:rPr>
                <w:b/>
                <w:bCs/>
                <w:sz w:val="24"/>
                <w:szCs w:val="24"/>
              </w:rPr>
              <w:t>Оценка и управление эффективностью деятельности</w:t>
            </w:r>
          </w:p>
        </w:tc>
        <w:tc>
          <w:tcPr>
            <w:tcW w:w="938" w:type="pct"/>
            <w:vAlign w:val="center"/>
          </w:tcPr>
          <w:p w14:paraId="5BD078EC" w14:textId="77777777" w:rsidR="00AE6CE4" w:rsidRPr="004A69C2" w:rsidRDefault="00AE6CE4" w:rsidP="004A69C2">
            <w:pPr>
              <w:jc w:val="center"/>
              <w:rPr>
                <w:color w:val="000000"/>
                <w:sz w:val="24"/>
                <w:szCs w:val="24"/>
              </w:rPr>
            </w:pPr>
            <w:r w:rsidRPr="004A69C2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121" w:type="pct"/>
            <w:vAlign w:val="center"/>
          </w:tcPr>
          <w:p w14:paraId="67BBCD53" w14:textId="77777777" w:rsidR="00AE6CE4" w:rsidRPr="004A69C2" w:rsidRDefault="00AE6CE4" w:rsidP="004A69C2">
            <w:pPr>
              <w:jc w:val="center"/>
              <w:rPr>
                <w:color w:val="000000"/>
                <w:sz w:val="24"/>
                <w:szCs w:val="24"/>
              </w:rPr>
            </w:pPr>
            <w:r w:rsidRPr="004A69C2">
              <w:rPr>
                <w:color w:val="000000"/>
                <w:sz w:val="24"/>
                <w:szCs w:val="24"/>
              </w:rPr>
              <w:t>9,90</w:t>
            </w:r>
          </w:p>
        </w:tc>
        <w:tc>
          <w:tcPr>
            <w:tcW w:w="702" w:type="pct"/>
            <w:vAlign w:val="center"/>
          </w:tcPr>
          <w:p w14:paraId="2AC0CFF5" w14:textId="77777777" w:rsidR="00AE6CE4" w:rsidRPr="004A69C2" w:rsidRDefault="00AE6CE4" w:rsidP="004A69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A69C2">
              <w:rPr>
                <w:b/>
                <w:bCs/>
                <w:color w:val="000000"/>
                <w:sz w:val="24"/>
                <w:szCs w:val="24"/>
              </w:rPr>
              <w:t>16,70</w:t>
            </w:r>
          </w:p>
        </w:tc>
      </w:tr>
      <w:tr w:rsidR="004A69C2" w:rsidRPr="004A69C2" w14:paraId="3E846A17" w14:textId="77777777" w:rsidTr="00D47350">
        <w:tc>
          <w:tcPr>
            <w:tcW w:w="2239" w:type="pct"/>
            <w:gridSpan w:val="2"/>
            <w:shd w:val="clear" w:color="auto" w:fill="323E4F" w:themeFill="text2" w:themeFillShade="BF"/>
            <w:vAlign w:val="center"/>
          </w:tcPr>
          <w:p w14:paraId="1E33ADA4" w14:textId="71AF2074" w:rsidR="004A69C2" w:rsidRPr="004A69C2" w:rsidRDefault="004A69C2" w:rsidP="004A69C2">
            <w:pPr>
              <w:jc w:val="both"/>
              <w:rPr>
                <w:b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938" w:type="pct"/>
            <w:vAlign w:val="center"/>
          </w:tcPr>
          <w:p w14:paraId="3F993CE7" w14:textId="77777777" w:rsidR="004A69C2" w:rsidRPr="004A69C2" w:rsidRDefault="004A69C2" w:rsidP="004A69C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A69C2">
              <w:rPr>
                <w:b/>
                <w:color w:val="000000"/>
                <w:sz w:val="24"/>
                <w:szCs w:val="24"/>
              </w:rPr>
              <w:t>20,30</w:t>
            </w:r>
          </w:p>
        </w:tc>
        <w:tc>
          <w:tcPr>
            <w:tcW w:w="1121" w:type="pct"/>
            <w:vAlign w:val="center"/>
          </w:tcPr>
          <w:p w14:paraId="74C238F7" w14:textId="77777777" w:rsidR="004A69C2" w:rsidRPr="004A69C2" w:rsidRDefault="004A69C2" w:rsidP="004A69C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A69C2">
              <w:rPr>
                <w:b/>
                <w:color w:val="000000"/>
                <w:sz w:val="24"/>
                <w:szCs w:val="24"/>
              </w:rPr>
              <w:t>79,70</w:t>
            </w:r>
          </w:p>
        </w:tc>
        <w:tc>
          <w:tcPr>
            <w:tcW w:w="702" w:type="pct"/>
            <w:vAlign w:val="center"/>
          </w:tcPr>
          <w:p w14:paraId="5A104DC5" w14:textId="77777777" w:rsidR="004A69C2" w:rsidRPr="004A69C2" w:rsidRDefault="004A69C2" w:rsidP="004A69C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A69C2">
              <w:rPr>
                <w:b/>
                <w:color w:val="000000"/>
                <w:sz w:val="24"/>
                <w:szCs w:val="24"/>
              </w:rPr>
              <w:t>100,00</w:t>
            </w:r>
          </w:p>
        </w:tc>
      </w:tr>
    </w:tbl>
    <w:p w14:paraId="055084F9" w14:textId="064EC78B" w:rsidR="003E0278" w:rsidRDefault="003E0278" w:rsidP="003E0278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</w:p>
    <w:p w14:paraId="1749C497" w14:textId="040784F7" w:rsidR="00D47350" w:rsidRDefault="00D47350" w:rsidP="003E0278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</w:p>
    <w:p w14:paraId="2F849C5F" w14:textId="77777777" w:rsidR="00D47350" w:rsidRDefault="00D47350" w:rsidP="003E0278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</w:p>
    <w:p w14:paraId="1994A276" w14:textId="0EC55910" w:rsidR="003E0278" w:rsidRDefault="003E0278" w:rsidP="003E0278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Применимо для вузовской линейки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390"/>
        <w:gridCol w:w="4025"/>
        <w:gridCol w:w="1849"/>
        <w:gridCol w:w="2209"/>
        <w:gridCol w:w="1382"/>
      </w:tblGrid>
      <w:tr w:rsidR="003E0278" w:rsidRPr="004A69C2" w14:paraId="299F63C0" w14:textId="77777777" w:rsidTr="00D47350">
        <w:tc>
          <w:tcPr>
            <w:tcW w:w="2239" w:type="pct"/>
            <w:gridSpan w:val="2"/>
            <w:vMerge w:val="restart"/>
            <w:shd w:val="clear" w:color="auto" w:fill="5B9BD5" w:themeFill="accent1"/>
            <w:vAlign w:val="center"/>
          </w:tcPr>
          <w:p w14:paraId="762948EE" w14:textId="77777777" w:rsidR="003E0278" w:rsidRPr="004A69C2" w:rsidRDefault="003E0278" w:rsidP="0074462D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2761" w:type="pct"/>
            <w:gridSpan w:val="3"/>
            <w:shd w:val="clear" w:color="auto" w:fill="5B9BD5" w:themeFill="accent1"/>
            <w:vAlign w:val="center"/>
          </w:tcPr>
          <w:p w14:paraId="28DFB7EA" w14:textId="77777777" w:rsidR="003E0278" w:rsidRPr="004A69C2" w:rsidRDefault="003E0278" w:rsidP="0074462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3E0278" w:rsidRPr="004A69C2" w14:paraId="5C074998" w14:textId="77777777" w:rsidTr="00D47350">
        <w:tc>
          <w:tcPr>
            <w:tcW w:w="2239" w:type="pct"/>
            <w:gridSpan w:val="2"/>
            <w:vMerge/>
            <w:shd w:val="clear" w:color="auto" w:fill="323E4F" w:themeFill="text2" w:themeFillShade="BF"/>
            <w:vAlign w:val="center"/>
          </w:tcPr>
          <w:p w14:paraId="62C28B20" w14:textId="77777777" w:rsidR="003E0278" w:rsidRPr="004A69C2" w:rsidRDefault="003E0278" w:rsidP="0074462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323E4F" w:themeFill="text2" w:themeFillShade="BF"/>
            <w:vAlign w:val="center"/>
          </w:tcPr>
          <w:p w14:paraId="5C602450" w14:textId="77777777" w:rsidR="003E0278" w:rsidRPr="004A69C2" w:rsidRDefault="003E0278" w:rsidP="0074462D">
            <w:pPr>
              <w:mirrorIndents/>
              <w:jc w:val="center"/>
              <w:rPr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1121" w:type="pct"/>
            <w:shd w:val="clear" w:color="auto" w:fill="323E4F" w:themeFill="text2" w:themeFillShade="BF"/>
            <w:vAlign w:val="center"/>
          </w:tcPr>
          <w:p w14:paraId="6F5DFB29" w14:textId="77777777" w:rsidR="003E0278" w:rsidRPr="004A69C2" w:rsidRDefault="003E0278" w:rsidP="0074462D">
            <w:pPr>
              <w:mirrorIndents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702" w:type="pct"/>
            <w:shd w:val="clear" w:color="auto" w:fill="323E4F" w:themeFill="text2" w:themeFillShade="BF"/>
            <w:vAlign w:val="center"/>
          </w:tcPr>
          <w:p w14:paraId="03793588" w14:textId="77777777" w:rsidR="003E0278" w:rsidRPr="004A69C2" w:rsidRDefault="003E0278" w:rsidP="0074462D">
            <w:pPr>
              <w:mirrorIndents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Общая оценка</w:t>
            </w:r>
          </w:p>
        </w:tc>
      </w:tr>
      <w:tr w:rsidR="003E0278" w:rsidRPr="004A69C2" w14:paraId="7B70F1FB" w14:textId="77777777" w:rsidTr="00D47350">
        <w:trPr>
          <w:trHeight w:val="70"/>
        </w:trPr>
        <w:tc>
          <w:tcPr>
            <w:tcW w:w="198" w:type="pct"/>
            <w:shd w:val="clear" w:color="auto" w:fill="323E4F" w:themeFill="text2" w:themeFillShade="BF"/>
            <w:vAlign w:val="center"/>
          </w:tcPr>
          <w:p w14:paraId="1E9F25FC" w14:textId="77777777" w:rsidR="003E0278" w:rsidRPr="004A69C2" w:rsidRDefault="003E0278" w:rsidP="0074462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042" w:type="pct"/>
            <w:vAlign w:val="center"/>
          </w:tcPr>
          <w:p w14:paraId="5A80FF40" w14:textId="77777777" w:rsidR="003E0278" w:rsidRPr="004A69C2" w:rsidRDefault="003E0278" w:rsidP="0074462D">
            <w:pPr>
              <w:rPr>
                <w:b/>
                <w:sz w:val="24"/>
                <w:szCs w:val="24"/>
              </w:rPr>
            </w:pPr>
            <w:r w:rsidRPr="004A69C2">
              <w:rPr>
                <w:b/>
                <w:sz w:val="24"/>
                <w:szCs w:val="24"/>
              </w:rPr>
              <w:t>Текущий учет и группировка данных</w:t>
            </w:r>
          </w:p>
        </w:tc>
        <w:tc>
          <w:tcPr>
            <w:tcW w:w="938" w:type="pct"/>
            <w:vAlign w:val="center"/>
          </w:tcPr>
          <w:p w14:paraId="21CD17C3" w14:textId="119069EE" w:rsidR="003E0278" w:rsidRPr="004A69C2" w:rsidRDefault="003E0278" w:rsidP="003E0278">
            <w:pPr>
              <w:jc w:val="center"/>
              <w:rPr>
                <w:color w:val="000000"/>
                <w:sz w:val="24"/>
                <w:szCs w:val="24"/>
              </w:rPr>
            </w:pPr>
            <w:r w:rsidRPr="003E0278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121" w:type="pct"/>
            <w:vAlign w:val="center"/>
          </w:tcPr>
          <w:p w14:paraId="541561B0" w14:textId="6C6BD556" w:rsidR="003E0278" w:rsidRPr="004A69C2" w:rsidRDefault="003E0278" w:rsidP="003E0278">
            <w:pPr>
              <w:jc w:val="center"/>
              <w:rPr>
                <w:color w:val="000000"/>
                <w:sz w:val="24"/>
                <w:szCs w:val="24"/>
              </w:rPr>
            </w:pPr>
            <w:r w:rsidRPr="003E0278">
              <w:rPr>
                <w:color w:val="000000"/>
                <w:sz w:val="24"/>
                <w:szCs w:val="24"/>
              </w:rPr>
              <w:t>22,70</w:t>
            </w:r>
          </w:p>
        </w:tc>
        <w:tc>
          <w:tcPr>
            <w:tcW w:w="702" w:type="pct"/>
            <w:vAlign w:val="center"/>
          </w:tcPr>
          <w:p w14:paraId="53519293" w14:textId="6E6B517A" w:rsidR="003E0278" w:rsidRPr="003E0278" w:rsidRDefault="003E0278" w:rsidP="003E027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E0278">
              <w:rPr>
                <w:b/>
                <w:color w:val="000000"/>
                <w:sz w:val="24"/>
                <w:szCs w:val="24"/>
              </w:rPr>
              <w:t>26,70</w:t>
            </w:r>
          </w:p>
        </w:tc>
      </w:tr>
      <w:tr w:rsidR="003E0278" w:rsidRPr="004A69C2" w14:paraId="5D80CF12" w14:textId="77777777" w:rsidTr="00D47350">
        <w:tc>
          <w:tcPr>
            <w:tcW w:w="198" w:type="pct"/>
            <w:shd w:val="clear" w:color="auto" w:fill="323E4F" w:themeFill="text2" w:themeFillShade="BF"/>
            <w:vAlign w:val="center"/>
          </w:tcPr>
          <w:p w14:paraId="37002F8F" w14:textId="77777777" w:rsidR="003E0278" w:rsidRPr="004A69C2" w:rsidRDefault="003E0278" w:rsidP="0074462D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042" w:type="pct"/>
            <w:vAlign w:val="center"/>
          </w:tcPr>
          <w:p w14:paraId="1D2D40B7" w14:textId="77777777" w:rsidR="003E0278" w:rsidRPr="004A69C2" w:rsidRDefault="003E0278" w:rsidP="0074462D">
            <w:pPr>
              <w:rPr>
                <w:b/>
                <w:sz w:val="24"/>
                <w:szCs w:val="24"/>
              </w:rPr>
            </w:pPr>
            <w:r w:rsidRPr="004A69C2">
              <w:rPr>
                <w:b/>
                <w:sz w:val="24"/>
                <w:szCs w:val="24"/>
              </w:rPr>
              <w:t xml:space="preserve">Ведение налогового учета и налоговое планирование </w:t>
            </w:r>
          </w:p>
        </w:tc>
        <w:tc>
          <w:tcPr>
            <w:tcW w:w="938" w:type="pct"/>
            <w:vAlign w:val="center"/>
          </w:tcPr>
          <w:p w14:paraId="6C18760F" w14:textId="72275680" w:rsidR="003E0278" w:rsidRPr="004A69C2" w:rsidRDefault="003E0278" w:rsidP="003E0278">
            <w:pPr>
              <w:jc w:val="center"/>
              <w:rPr>
                <w:color w:val="000000"/>
                <w:sz w:val="24"/>
                <w:szCs w:val="24"/>
              </w:rPr>
            </w:pPr>
            <w:r w:rsidRPr="003E0278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121" w:type="pct"/>
            <w:vAlign w:val="center"/>
          </w:tcPr>
          <w:p w14:paraId="01760587" w14:textId="0DDCD774" w:rsidR="003E0278" w:rsidRPr="004A69C2" w:rsidRDefault="003E0278" w:rsidP="003E0278">
            <w:pPr>
              <w:jc w:val="center"/>
              <w:rPr>
                <w:color w:val="000000"/>
                <w:sz w:val="24"/>
                <w:szCs w:val="24"/>
              </w:rPr>
            </w:pPr>
            <w:r w:rsidRPr="003E0278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702" w:type="pct"/>
            <w:vAlign w:val="center"/>
          </w:tcPr>
          <w:p w14:paraId="27BECB0F" w14:textId="44B9F344" w:rsidR="003E0278" w:rsidRPr="003E0278" w:rsidRDefault="003E0278" w:rsidP="003E027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E0278">
              <w:rPr>
                <w:b/>
                <w:color w:val="000000"/>
                <w:sz w:val="24"/>
                <w:szCs w:val="24"/>
              </w:rPr>
              <w:t>28,00</w:t>
            </w:r>
          </w:p>
        </w:tc>
      </w:tr>
      <w:tr w:rsidR="003E0278" w:rsidRPr="004A69C2" w14:paraId="1D3F7E4D" w14:textId="77777777" w:rsidTr="00D47350">
        <w:trPr>
          <w:trHeight w:val="50"/>
        </w:trPr>
        <w:tc>
          <w:tcPr>
            <w:tcW w:w="198" w:type="pct"/>
            <w:shd w:val="clear" w:color="auto" w:fill="323E4F" w:themeFill="text2" w:themeFillShade="BF"/>
            <w:vAlign w:val="center"/>
          </w:tcPr>
          <w:p w14:paraId="3194DBF7" w14:textId="77777777" w:rsidR="003E0278" w:rsidRPr="004A69C2" w:rsidRDefault="003E0278" w:rsidP="0074462D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042" w:type="pct"/>
            <w:vAlign w:val="center"/>
          </w:tcPr>
          <w:p w14:paraId="36C75C9C" w14:textId="77777777" w:rsidR="003E0278" w:rsidRPr="004A69C2" w:rsidRDefault="003E0278" w:rsidP="0074462D">
            <w:pPr>
              <w:rPr>
                <w:b/>
                <w:sz w:val="24"/>
                <w:szCs w:val="24"/>
              </w:rPr>
            </w:pPr>
            <w:r w:rsidRPr="004A69C2">
              <w:rPr>
                <w:b/>
                <w:sz w:val="24"/>
                <w:szCs w:val="24"/>
              </w:rPr>
              <w:t>Составление финансовой отчетности и ее анализ</w:t>
            </w:r>
          </w:p>
        </w:tc>
        <w:tc>
          <w:tcPr>
            <w:tcW w:w="938" w:type="pct"/>
            <w:vAlign w:val="center"/>
          </w:tcPr>
          <w:p w14:paraId="1938AA43" w14:textId="68C7DA26" w:rsidR="003E0278" w:rsidRPr="004A69C2" w:rsidRDefault="003E0278" w:rsidP="003E0278">
            <w:pPr>
              <w:jc w:val="center"/>
              <w:rPr>
                <w:color w:val="000000"/>
                <w:sz w:val="24"/>
                <w:szCs w:val="24"/>
              </w:rPr>
            </w:pPr>
            <w:r w:rsidRPr="003E0278">
              <w:rPr>
                <w:color w:val="000000"/>
                <w:sz w:val="24"/>
                <w:szCs w:val="24"/>
              </w:rPr>
              <w:t>5,50</w:t>
            </w:r>
          </w:p>
        </w:tc>
        <w:tc>
          <w:tcPr>
            <w:tcW w:w="1121" w:type="pct"/>
            <w:vAlign w:val="center"/>
          </w:tcPr>
          <w:p w14:paraId="2DE87ACC" w14:textId="2CE9805E" w:rsidR="003E0278" w:rsidRPr="004A69C2" w:rsidRDefault="003E0278" w:rsidP="003E0278">
            <w:pPr>
              <w:jc w:val="center"/>
              <w:rPr>
                <w:color w:val="000000"/>
                <w:sz w:val="24"/>
                <w:szCs w:val="24"/>
              </w:rPr>
            </w:pPr>
            <w:r w:rsidRPr="003E0278">
              <w:rPr>
                <w:color w:val="000000"/>
                <w:sz w:val="24"/>
                <w:szCs w:val="24"/>
              </w:rPr>
              <w:t>22,10</w:t>
            </w:r>
          </w:p>
        </w:tc>
        <w:tc>
          <w:tcPr>
            <w:tcW w:w="702" w:type="pct"/>
            <w:vAlign w:val="center"/>
          </w:tcPr>
          <w:p w14:paraId="4ABBAF43" w14:textId="17EF69BE" w:rsidR="003E0278" w:rsidRPr="003E0278" w:rsidRDefault="003E0278" w:rsidP="003E027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E0278">
              <w:rPr>
                <w:b/>
                <w:color w:val="000000"/>
                <w:sz w:val="24"/>
                <w:szCs w:val="24"/>
              </w:rPr>
              <w:t>27,60</w:t>
            </w:r>
          </w:p>
        </w:tc>
      </w:tr>
      <w:tr w:rsidR="003E0278" w:rsidRPr="004A69C2" w14:paraId="57745A69" w14:textId="77777777" w:rsidTr="00D47350">
        <w:tc>
          <w:tcPr>
            <w:tcW w:w="198" w:type="pct"/>
            <w:shd w:val="clear" w:color="auto" w:fill="323E4F" w:themeFill="text2" w:themeFillShade="BF"/>
            <w:vAlign w:val="center"/>
          </w:tcPr>
          <w:p w14:paraId="27DD0519" w14:textId="77777777" w:rsidR="003E0278" w:rsidRPr="004A69C2" w:rsidRDefault="003E0278" w:rsidP="0074462D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2042" w:type="pct"/>
            <w:vAlign w:val="center"/>
          </w:tcPr>
          <w:p w14:paraId="6519619A" w14:textId="77777777" w:rsidR="003E0278" w:rsidRPr="004A69C2" w:rsidRDefault="003E0278" w:rsidP="0074462D">
            <w:pPr>
              <w:rPr>
                <w:b/>
                <w:sz w:val="24"/>
                <w:szCs w:val="24"/>
              </w:rPr>
            </w:pPr>
            <w:r w:rsidRPr="004A69C2">
              <w:rPr>
                <w:b/>
                <w:bCs/>
                <w:sz w:val="24"/>
                <w:szCs w:val="24"/>
              </w:rPr>
              <w:t>Оценка и управление эффективностью деятельности</w:t>
            </w:r>
          </w:p>
        </w:tc>
        <w:tc>
          <w:tcPr>
            <w:tcW w:w="938" w:type="pct"/>
            <w:vAlign w:val="center"/>
          </w:tcPr>
          <w:p w14:paraId="19C242C4" w14:textId="7B4048F5" w:rsidR="003E0278" w:rsidRPr="004A69C2" w:rsidRDefault="003E0278" w:rsidP="003E0278">
            <w:pPr>
              <w:jc w:val="center"/>
              <w:rPr>
                <w:color w:val="000000"/>
                <w:sz w:val="24"/>
                <w:szCs w:val="24"/>
              </w:rPr>
            </w:pPr>
            <w:r w:rsidRPr="003E0278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121" w:type="pct"/>
            <w:vAlign w:val="center"/>
          </w:tcPr>
          <w:p w14:paraId="4C88094F" w14:textId="4F6A8BF3" w:rsidR="003E0278" w:rsidRPr="004A69C2" w:rsidRDefault="003E0278" w:rsidP="003E0278">
            <w:pPr>
              <w:jc w:val="center"/>
              <w:rPr>
                <w:color w:val="000000"/>
                <w:sz w:val="24"/>
                <w:szCs w:val="24"/>
              </w:rPr>
            </w:pPr>
            <w:r w:rsidRPr="003E0278">
              <w:rPr>
                <w:color w:val="000000"/>
                <w:sz w:val="24"/>
                <w:szCs w:val="24"/>
              </w:rPr>
              <w:t>10,90</w:t>
            </w:r>
          </w:p>
        </w:tc>
        <w:tc>
          <w:tcPr>
            <w:tcW w:w="702" w:type="pct"/>
            <w:vAlign w:val="center"/>
          </w:tcPr>
          <w:p w14:paraId="19D9E6B5" w14:textId="04FBE013" w:rsidR="003E0278" w:rsidRPr="003E0278" w:rsidRDefault="003E0278" w:rsidP="003E027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E0278">
              <w:rPr>
                <w:b/>
                <w:color w:val="000000"/>
                <w:sz w:val="24"/>
                <w:szCs w:val="24"/>
              </w:rPr>
              <w:t>17,70</w:t>
            </w:r>
          </w:p>
        </w:tc>
      </w:tr>
      <w:tr w:rsidR="003E0278" w:rsidRPr="004A69C2" w14:paraId="20446403" w14:textId="77777777" w:rsidTr="00D47350">
        <w:tc>
          <w:tcPr>
            <w:tcW w:w="2239" w:type="pct"/>
            <w:gridSpan w:val="2"/>
            <w:shd w:val="clear" w:color="auto" w:fill="323E4F" w:themeFill="text2" w:themeFillShade="BF"/>
            <w:vAlign w:val="center"/>
          </w:tcPr>
          <w:p w14:paraId="25BD51E0" w14:textId="77777777" w:rsidR="003E0278" w:rsidRPr="004A69C2" w:rsidRDefault="003E0278" w:rsidP="0074462D">
            <w:pPr>
              <w:jc w:val="both"/>
              <w:rPr>
                <w:b/>
                <w:sz w:val="24"/>
                <w:szCs w:val="24"/>
              </w:rPr>
            </w:pPr>
            <w:r w:rsidRPr="004A69C2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938" w:type="pct"/>
            <w:vAlign w:val="center"/>
          </w:tcPr>
          <w:p w14:paraId="6AFACF25" w14:textId="77777777" w:rsidR="003E0278" w:rsidRPr="004A69C2" w:rsidRDefault="003E0278" w:rsidP="0074462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A69C2">
              <w:rPr>
                <w:b/>
                <w:color w:val="000000"/>
                <w:sz w:val="24"/>
                <w:szCs w:val="24"/>
              </w:rPr>
              <w:t>20,30</w:t>
            </w:r>
          </w:p>
        </w:tc>
        <w:tc>
          <w:tcPr>
            <w:tcW w:w="1121" w:type="pct"/>
            <w:vAlign w:val="center"/>
          </w:tcPr>
          <w:p w14:paraId="32E9B74D" w14:textId="77777777" w:rsidR="003E0278" w:rsidRPr="004A69C2" w:rsidRDefault="003E0278" w:rsidP="0074462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A69C2">
              <w:rPr>
                <w:b/>
                <w:color w:val="000000"/>
                <w:sz w:val="24"/>
                <w:szCs w:val="24"/>
              </w:rPr>
              <w:t>79,70</w:t>
            </w:r>
          </w:p>
        </w:tc>
        <w:tc>
          <w:tcPr>
            <w:tcW w:w="702" w:type="pct"/>
            <w:vAlign w:val="center"/>
          </w:tcPr>
          <w:p w14:paraId="4B29DE5D" w14:textId="77777777" w:rsidR="003E0278" w:rsidRPr="004A69C2" w:rsidRDefault="003E0278" w:rsidP="0074462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A69C2">
              <w:rPr>
                <w:b/>
                <w:color w:val="000000"/>
                <w:sz w:val="24"/>
                <w:szCs w:val="24"/>
              </w:rPr>
              <w:t>100,00</w:t>
            </w:r>
          </w:p>
        </w:tc>
      </w:tr>
    </w:tbl>
    <w:p w14:paraId="47845CBA" w14:textId="77777777" w:rsidR="00DE39D8" w:rsidRPr="00A57976" w:rsidRDefault="00AA2B8A" w:rsidP="004A69C2">
      <w:pPr>
        <w:pStyle w:val="-2"/>
        <w:spacing w:after="0"/>
        <w:ind w:firstLine="709"/>
        <w:rPr>
          <w:rFonts w:ascii="Times New Roman" w:hAnsi="Times New Roman"/>
          <w:szCs w:val="28"/>
        </w:rPr>
      </w:pPr>
      <w:bookmarkStart w:id="17" w:name="_Toc77934084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14:paraId="3BE6258F" w14:textId="0BD40D40" w:rsidR="00DE39D8" w:rsidRPr="00A57976" w:rsidRDefault="00DE39D8" w:rsidP="00D473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</w:t>
      </w:r>
      <w:r w:rsidR="003D5593">
        <w:rPr>
          <w:rFonts w:ascii="Times New Roman" w:hAnsi="Times New Roman" w:cs="Times New Roman"/>
          <w:sz w:val="28"/>
          <w:szCs w:val="28"/>
        </w:rPr>
        <w:t xml:space="preserve"> для региональной и вузовской линеек</w:t>
      </w:r>
      <w:r w:rsidRPr="00A57976">
        <w:rPr>
          <w:rFonts w:ascii="Times New Roman" w:hAnsi="Times New Roman" w:cs="Times New Roman"/>
          <w:sz w:val="28"/>
          <w:szCs w:val="28"/>
        </w:rPr>
        <w:t xml:space="preserve"> будет основываться на следующих критериях:</w:t>
      </w:r>
    </w:p>
    <w:p w14:paraId="073BBE90" w14:textId="77777777" w:rsidR="006873B8" w:rsidRPr="004A69C2" w:rsidRDefault="00327AAE" w:rsidP="00D473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69C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E39D8" w:rsidRPr="004A69C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C4B21" w:rsidRPr="004A69C2">
        <w:rPr>
          <w:rFonts w:ascii="Times New Roman" w:hAnsi="Times New Roman" w:cs="Times New Roman"/>
          <w:b/>
          <w:bCs/>
          <w:sz w:val="28"/>
          <w:szCs w:val="28"/>
        </w:rPr>
        <w:t>Текущий учет и группировка данных</w:t>
      </w:r>
    </w:p>
    <w:p w14:paraId="1A0A4519" w14:textId="77777777" w:rsidR="00D97239" w:rsidRPr="002A5261" w:rsidRDefault="00D97239" w:rsidP="00D473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39">
        <w:rPr>
          <w:rFonts w:ascii="Times New Roman" w:hAnsi="Times New Roman" w:cs="Times New Roman"/>
          <w:sz w:val="28"/>
          <w:szCs w:val="28"/>
        </w:rPr>
        <w:t xml:space="preserve">Оценка будет происходить в соответствии с </w:t>
      </w:r>
      <w:proofErr w:type="spellStart"/>
      <w:r w:rsidRPr="00D97239">
        <w:rPr>
          <w:rFonts w:ascii="Times New Roman" w:hAnsi="Times New Roman" w:cs="Times New Roman"/>
          <w:sz w:val="28"/>
          <w:szCs w:val="28"/>
        </w:rPr>
        <w:t>субкритериями</w:t>
      </w:r>
      <w:proofErr w:type="spellEnd"/>
      <w:r w:rsidRPr="00D97239">
        <w:rPr>
          <w:rFonts w:ascii="Times New Roman" w:hAnsi="Times New Roman" w:cs="Times New Roman"/>
          <w:sz w:val="28"/>
          <w:szCs w:val="28"/>
        </w:rPr>
        <w:t>:</w:t>
      </w:r>
    </w:p>
    <w:p w14:paraId="17099F0F" w14:textId="77777777" w:rsidR="00D97239" w:rsidRP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Подготовка информационной базы для ведения учета;</w:t>
      </w:r>
    </w:p>
    <w:p w14:paraId="6727C728" w14:textId="77777777" w:rsidR="00D97239" w:rsidRP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Работа с первичными учетными документами;</w:t>
      </w:r>
    </w:p>
    <w:p w14:paraId="7C103905" w14:textId="77777777" w:rsidR="00D97239" w:rsidRP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Текущий учет операций;</w:t>
      </w:r>
    </w:p>
    <w:p w14:paraId="15687FD0" w14:textId="0BF16454" w:rsid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Работа с учетными регистрами.</w:t>
      </w:r>
    </w:p>
    <w:p w14:paraId="64FBFFF0" w14:textId="77777777" w:rsidR="00DE39D8" w:rsidRPr="004A69C2" w:rsidRDefault="00327AAE" w:rsidP="00D473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69C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DE39D8" w:rsidRPr="004A69C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F6360" w:rsidRPr="004A69C2">
        <w:rPr>
          <w:rFonts w:ascii="Times New Roman" w:hAnsi="Times New Roman" w:cs="Times New Roman"/>
          <w:b/>
          <w:bCs/>
          <w:sz w:val="28"/>
          <w:szCs w:val="28"/>
        </w:rPr>
        <w:t xml:space="preserve">Ведение налогового учета и налоговое планирование </w:t>
      </w:r>
    </w:p>
    <w:p w14:paraId="32968EED" w14:textId="77777777" w:rsidR="006F3464" w:rsidRPr="002A5261" w:rsidRDefault="006F3464" w:rsidP="00D473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39">
        <w:rPr>
          <w:rFonts w:ascii="Times New Roman" w:hAnsi="Times New Roman" w:cs="Times New Roman"/>
          <w:sz w:val="28"/>
          <w:szCs w:val="28"/>
        </w:rPr>
        <w:t xml:space="preserve">Оценка будет происходить в соответствии с </w:t>
      </w:r>
      <w:proofErr w:type="spellStart"/>
      <w:r w:rsidRPr="00D97239">
        <w:rPr>
          <w:rFonts w:ascii="Times New Roman" w:hAnsi="Times New Roman" w:cs="Times New Roman"/>
          <w:sz w:val="28"/>
          <w:szCs w:val="28"/>
        </w:rPr>
        <w:t>субкритериями</w:t>
      </w:r>
      <w:proofErr w:type="spellEnd"/>
      <w:r w:rsidRPr="00D97239">
        <w:rPr>
          <w:rFonts w:ascii="Times New Roman" w:hAnsi="Times New Roman" w:cs="Times New Roman"/>
          <w:sz w:val="28"/>
          <w:szCs w:val="28"/>
        </w:rPr>
        <w:t>:</w:t>
      </w:r>
    </w:p>
    <w:p w14:paraId="54F5F3C9" w14:textId="77777777" w:rsid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Расчет налогов</w:t>
      </w:r>
      <w:r>
        <w:rPr>
          <w:rFonts w:ascii="Times New Roman" w:hAnsi="Times New Roman"/>
          <w:sz w:val="28"/>
          <w:szCs w:val="28"/>
        </w:rPr>
        <w:t>;</w:t>
      </w:r>
    </w:p>
    <w:p w14:paraId="7A96501D" w14:textId="77777777" w:rsid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Работа с налоговой документацией</w:t>
      </w:r>
      <w:r>
        <w:rPr>
          <w:rFonts w:ascii="Times New Roman" w:hAnsi="Times New Roman"/>
          <w:sz w:val="28"/>
          <w:szCs w:val="28"/>
        </w:rPr>
        <w:t>;</w:t>
      </w:r>
    </w:p>
    <w:p w14:paraId="738C7087" w14:textId="77777777" w:rsid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Составление налоговой отчетности</w:t>
      </w:r>
      <w:r>
        <w:rPr>
          <w:rFonts w:ascii="Times New Roman" w:hAnsi="Times New Roman"/>
          <w:sz w:val="28"/>
          <w:szCs w:val="28"/>
        </w:rPr>
        <w:t>;</w:t>
      </w:r>
    </w:p>
    <w:p w14:paraId="6DC5DEF4" w14:textId="77777777" w:rsidR="00D97239" w:rsidRP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Налоговое планирование</w:t>
      </w:r>
      <w:r>
        <w:rPr>
          <w:rFonts w:ascii="Times New Roman" w:hAnsi="Times New Roman"/>
          <w:sz w:val="28"/>
          <w:szCs w:val="28"/>
        </w:rPr>
        <w:t>.</w:t>
      </w:r>
    </w:p>
    <w:p w14:paraId="5B0736D7" w14:textId="77777777" w:rsidR="004B2A61" w:rsidRPr="004A69C2" w:rsidRDefault="00327AAE" w:rsidP="00D473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69C2"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r w:rsidR="004F6360" w:rsidRPr="004A69C2">
        <w:rPr>
          <w:rFonts w:ascii="Times New Roman" w:hAnsi="Times New Roman" w:cs="Times New Roman"/>
          <w:b/>
          <w:bCs/>
          <w:sz w:val="28"/>
          <w:szCs w:val="28"/>
        </w:rPr>
        <w:t>Составление финансовой отчетности и ее анализ</w:t>
      </w:r>
    </w:p>
    <w:p w14:paraId="3ECFCE37" w14:textId="77777777" w:rsidR="006F3464" w:rsidRPr="002A5261" w:rsidRDefault="006F3464" w:rsidP="00D473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39">
        <w:rPr>
          <w:rFonts w:ascii="Times New Roman" w:hAnsi="Times New Roman" w:cs="Times New Roman"/>
          <w:sz w:val="28"/>
          <w:szCs w:val="28"/>
        </w:rPr>
        <w:t xml:space="preserve">Оценка будет происходить в соответствии с </w:t>
      </w:r>
      <w:proofErr w:type="spellStart"/>
      <w:r w:rsidRPr="00D97239">
        <w:rPr>
          <w:rFonts w:ascii="Times New Roman" w:hAnsi="Times New Roman" w:cs="Times New Roman"/>
          <w:sz w:val="28"/>
          <w:szCs w:val="28"/>
        </w:rPr>
        <w:t>субкритериями</w:t>
      </w:r>
      <w:proofErr w:type="spellEnd"/>
      <w:r w:rsidRPr="00D97239">
        <w:rPr>
          <w:rFonts w:ascii="Times New Roman" w:hAnsi="Times New Roman" w:cs="Times New Roman"/>
          <w:sz w:val="28"/>
          <w:szCs w:val="28"/>
        </w:rPr>
        <w:t>:</w:t>
      </w:r>
    </w:p>
    <w:p w14:paraId="4526F457" w14:textId="77777777" w:rsid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Составление финансовой отчетности</w:t>
      </w:r>
      <w:r>
        <w:rPr>
          <w:rFonts w:ascii="Times New Roman" w:hAnsi="Times New Roman"/>
          <w:sz w:val="28"/>
          <w:szCs w:val="28"/>
        </w:rPr>
        <w:t>;</w:t>
      </w:r>
    </w:p>
    <w:p w14:paraId="027877B7" w14:textId="7F774377" w:rsid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Анализ финансовой отчетности</w:t>
      </w:r>
    </w:p>
    <w:p w14:paraId="1D6424A5" w14:textId="77777777" w:rsidR="00D47350" w:rsidRPr="00D97239" w:rsidRDefault="00D47350" w:rsidP="00D47350">
      <w:pPr>
        <w:pStyle w:val="aff1"/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2954D3E" w14:textId="77777777" w:rsidR="00327AAE" w:rsidRPr="004A69C2" w:rsidRDefault="00327AAE" w:rsidP="00D473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69C2">
        <w:rPr>
          <w:rFonts w:ascii="Times New Roman" w:hAnsi="Times New Roman" w:cs="Times New Roman"/>
          <w:b/>
          <w:bCs/>
          <w:sz w:val="28"/>
          <w:szCs w:val="28"/>
        </w:rPr>
        <w:lastRenderedPageBreak/>
        <w:t>D.</w:t>
      </w:r>
      <w:r w:rsidR="00AC2901" w:rsidRPr="004A69C2">
        <w:rPr>
          <w:rFonts w:ascii="Times New Roman" w:hAnsi="Times New Roman" w:cs="Times New Roman"/>
          <w:b/>
          <w:bCs/>
          <w:sz w:val="28"/>
          <w:szCs w:val="28"/>
        </w:rPr>
        <w:t xml:space="preserve"> Оценка и управление эффективностью деятельности</w:t>
      </w:r>
    </w:p>
    <w:p w14:paraId="14C13259" w14:textId="77777777" w:rsidR="006F3464" w:rsidRPr="002A5261" w:rsidRDefault="006F3464" w:rsidP="00D473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39">
        <w:rPr>
          <w:rFonts w:ascii="Times New Roman" w:hAnsi="Times New Roman" w:cs="Times New Roman"/>
          <w:sz w:val="28"/>
          <w:szCs w:val="28"/>
        </w:rPr>
        <w:t xml:space="preserve">Оценка будет происходить в соответствии с </w:t>
      </w:r>
      <w:proofErr w:type="spellStart"/>
      <w:r w:rsidRPr="00D97239">
        <w:rPr>
          <w:rFonts w:ascii="Times New Roman" w:hAnsi="Times New Roman" w:cs="Times New Roman"/>
          <w:sz w:val="28"/>
          <w:szCs w:val="28"/>
        </w:rPr>
        <w:t>субкритериями</w:t>
      </w:r>
      <w:proofErr w:type="spellEnd"/>
      <w:r w:rsidRPr="00D97239">
        <w:rPr>
          <w:rFonts w:ascii="Times New Roman" w:hAnsi="Times New Roman" w:cs="Times New Roman"/>
          <w:sz w:val="28"/>
          <w:szCs w:val="28"/>
        </w:rPr>
        <w:t>:</w:t>
      </w:r>
    </w:p>
    <w:p w14:paraId="52B53D3F" w14:textId="77777777" w:rsidR="00D97239" w:rsidRDefault="00D97239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239">
        <w:rPr>
          <w:rFonts w:ascii="Times New Roman" w:hAnsi="Times New Roman"/>
          <w:sz w:val="28"/>
          <w:szCs w:val="28"/>
        </w:rPr>
        <w:t>Формирование бюджетов</w:t>
      </w:r>
      <w:r>
        <w:rPr>
          <w:rFonts w:ascii="Times New Roman" w:hAnsi="Times New Roman"/>
          <w:sz w:val="28"/>
          <w:szCs w:val="28"/>
        </w:rPr>
        <w:t>;</w:t>
      </w:r>
    </w:p>
    <w:p w14:paraId="0DFB8D94" w14:textId="3E66B375" w:rsidR="00D97239" w:rsidRPr="00D97239" w:rsidRDefault="00D2025C" w:rsidP="00D47350">
      <w:pPr>
        <w:pStyle w:val="aff1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025C">
        <w:rPr>
          <w:rFonts w:ascii="Times New Roman" w:hAnsi="Times New Roman"/>
          <w:sz w:val="28"/>
          <w:szCs w:val="28"/>
        </w:rPr>
        <w:t>Принятие управленческих решений</w:t>
      </w:r>
      <w:r w:rsidR="00D97239">
        <w:rPr>
          <w:rFonts w:ascii="Times New Roman" w:hAnsi="Times New Roman"/>
          <w:sz w:val="28"/>
          <w:szCs w:val="28"/>
        </w:rPr>
        <w:t>.</w:t>
      </w:r>
    </w:p>
    <w:p w14:paraId="06732BA1" w14:textId="77777777"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7793408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14:paraId="0B5D7032" w14:textId="77777777"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</w:t>
      </w:r>
      <w:r w:rsidR="00085F4A">
        <w:rPr>
          <w:rFonts w:ascii="Times New Roman" w:hAnsi="Times New Roman" w:cs="Times New Roman"/>
          <w:sz w:val="28"/>
          <w:szCs w:val="28"/>
        </w:rPr>
        <w:t>трех</w:t>
      </w:r>
      <w:r w:rsidRPr="00A57976">
        <w:rPr>
          <w:rFonts w:ascii="Times New Roman" w:hAnsi="Times New Roman" w:cs="Times New Roman"/>
          <w:sz w:val="28"/>
          <w:szCs w:val="28"/>
        </w:rPr>
        <w:t xml:space="preserve">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14:paraId="1AA5E431" w14:textId="77777777" w:rsidR="00E23D3D" w:rsidRDefault="00E23D3D" w:rsidP="00E23D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D3D">
        <w:rPr>
          <w:rFonts w:ascii="Times New Roman" w:hAnsi="Times New Roman" w:cs="Times New Roman"/>
          <w:sz w:val="28"/>
          <w:szCs w:val="28"/>
        </w:rPr>
        <w:t>Эксперты будут разделены на команды оценки при максимально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возможном равенстве в количестве оценки критериев.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Состав команд оценки будет определять Главный эксперт и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главного эксперта с целью достижения баланса между новыми и опытными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экспертами в каждой из команд.</w:t>
      </w:r>
    </w:p>
    <w:p w14:paraId="7A3589AF" w14:textId="0BA90C23" w:rsidR="00315980" w:rsidRPr="00E23D3D" w:rsidRDefault="00315980" w:rsidP="00E23D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2C">
        <w:rPr>
          <w:rFonts w:ascii="Times New Roman" w:hAnsi="Times New Roman" w:cs="Times New Roman"/>
          <w:sz w:val="28"/>
          <w:szCs w:val="28"/>
        </w:rPr>
        <w:t>Проверка конкурсных работ выполняется на рабочих местах экспертных групп согласно типового ИЛ. Проверка на рабочих местах конкурсантов не применима.</w:t>
      </w:r>
    </w:p>
    <w:p w14:paraId="709F7FE1" w14:textId="0A79C40E" w:rsidR="0075777B" w:rsidRPr="0075777B" w:rsidRDefault="0075777B" w:rsidP="007577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77B">
        <w:rPr>
          <w:rFonts w:ascii="Times New Roman" w:hAnsi="Times New Roman" w:cs="Times New Roman"/>
          <w:sz w:val="28"/>
          <w:szCs w:val="28"/>
        </w:rPr>
        <w:t>Если эксперты, наблюдающие за конкурсантами, замечают нарушение правил охраны труда, техники безопасности в ходе конкурса, они обязаны:</w:t>
      </w:r>
    </w:p>
    <w:p w14:paraId="31F9C463" w14:textId="77777777" w:rsidR="0075777B" w:rsidRPr="0075777B" w:rsidRDefault="0075777B" w:rsidP="0075777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77B">
        <w:rPr>
          <w:rFonts w:ascii="Times New Roman" w:hAnsi="Times New Roman" w:cs="Times New Roman"/>
          <w:sz w:val="28"/>
          <w:szCs w:val="28"/>
        </w:rPr>
        <w:t>•</w:t>
      </w:r>
      <w:r w:rsidRPr="0075777B">
        <w:rPr>
          <w:rFonts w:ascii="Times New Roman" w:hAnsi="Times New Roman" w:cs="Times New Roman"/>
          <w:sz w:val="28"/>
          <w:szCs w:val="28"/>
        </w:rPr>
        <w:tab/>
        <w:t>Первое нарушение: сделать предупреждение конкурсанту и зафиксировать нарушение в протоколе;</w:t>
      </w:r>
    </w:p>
    <w:p w14:paraId="55EFE84C" w14:textId="77777777" w:rsidR="0075777B" w:rsidRPr="0075777B" w:rsidRDefault="0075777B" w:rsidP="0075777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77B">
        <w:rPr>
          <w:rFonts w:ascii="Times New Roman" w:hAnsi="Times New Roman" w:cs="Times New Roman"/>
          <w:sz w:val="28"/>
          <w:szCs w:val="28"/>
        </w:rPr>
        <w:t>•</w:t>
      </w:r>
      <w:r w:rsidRPr="0075777B">
        <w:rPr>
          <w:rFonts w:ascii="Times New Roman" w:hAnsi="Times New Roman" w:cs="Times New Roman"/>
          <w:sz w:val="28"/>
          <w:szCs w:val="28"/>
        </w:rPr>
        <w:tab/>
        <w:t>Второе нарушение: сделать предупреждение конкурсанту, зафиксировать нарушение в протоколе и снять соответствующий балл за нарушение правил охраны труда и техники безопасности.</w:t>
      </w:r>
    </w:p>
    <w:p w14:paraId="6FAF9FBF" w14:textId="4B816B08" w:rsidR="0075777B" w:rsidRPr="0075777B" w:rsidRDefault="0075777B" w:rsidP="0075777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77B">
        <w:rPr>
          <w:rFonts w:ascii="Times New Roman" w:hAnsi="Times New Roman" w:cs="Times New Roman"/>
          <w:sz w:val="28"/>
          <w:szCs w:val="28"/>
        </w:rPr>
        <w:t>•</w:t>
      </w:r>
      <w:r w:rsidRPr="0075777B">
        <w:rPr>
          <w:rFonts w:ascii="Times New Roman" w:hAnsi="Times New Roman" w:cs="Times New Roman"/>
          <w:sz w:val="28"/>
          <w:szCs w:val="28"/>
        </w:rPr>
        <w:tab/>
        <w:t>Третье нарушение – конкурсант прекращает</w:t>
      </w:r>
      <w:r w:rsidR="00D47350">
        <w:rPr>
          <w:rFonts w:ascii="Times New Roman" w:hAnsi="Times New Roman" w:cs="Times New Roman"/>
          <w:sz w:val="28"/>
          <w:szCs w:val="28"/>
        </w:rPr>
        <w:t xml:space="preserve"> </w:t>
      </w:r>
      <w:r w:rsidRPr="0075777B">
        <w:rPr>
          <w:rFonts w:ascii="Times New Roman" w:hAnsi="Times New Roman" w:cs="Times New Roman"/>
          <w:sz w:val="28"/>
          <w:szCs w:val="28"/>
        </w:rPr>
        <w:t xml:space="preserve">выполнение модуля. </w:t>
      </w:r>
    </w:p>
    <w:p w14:paraId="0E016AB3" w14:textId="77777777" w:rsidR="00DE39D8" w:rsidRPr="009955F8" w:rsidRDefault="00DE39D8" w:rsidP="00642D7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19" w:name="_Toc77934086"/>
      <w:r w:rsidRPr="009955F8">
        <w:rPr>
          <w:rFonts w:ascii="Times New Roman" w:hAnsi="Times New Roman"/>
          <w:sz w:val="34"/>
          <w:szCs w:val="34"/>
        </w:rPr>
        <w:lastRenderedPageBreak/>
        <w:t>5. КОНКУРСНОЕ ЗАДАНИЕ</w:t>
      </w:r>
      <w:bookmarkEnd w:id="19"/>
    </w:p>
    <w:p w14:paraId="67671C48" w14:textId="77777777"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7793408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14:paraId="79B4EC64" w14:textId="77777777" w:rsidR="007B2222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3E5F204D" w14:textId="77777777" w:rsidR="00281038" w:rsidRPr="00281038" w:rsidRDefault="00281038" w:rsidP="00281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38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для </w:t>
      </w:r>
      <w:r>
        <w:rPr>
          <w:rFonts w:ascii="Times New Roman" w:hAnsi="Times New Roman" w:cs="Times New Roman"/>
          <w:sz w:val="28"/>
          <w:szCs w:val="28"/>
        </w:rPr>
        <w:t>региональной</w:t>
      </w:r>
      <w:r w:rsidRPr="00281038">
        <w:rPr>
          <w:rFonts w:ascii="Times New Roman" w:hAnsi="Times New Roman" w:cs="Times New Roman"/>
          <w:sz w:val="28"/>
          <w:szCs w:val="28"/>
        </w:rPr>
        <w:t xml:space="preserve"> линейки не должна быть менее 15 и более 22 часов. </w:t>
      </w:r>
    </w:p>
    <w:p w14:paraId="6266F99F" w14:textId="38AA5B96" w:rsidR="00281038" w:rsidRPr="00281038" w:rsidRDefault="00281038" w:rsidP="00281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38">
        <w:rPr>
          <w:rFonts w:ascii="Times New Roman" w:hAnsi="Times New Roman" w:cs="Times New Roman"/>
          <w:sz w:val="28"/>
          <w:szCs w:val="28"/>
        </w:rPr>
        <w:t xml:space="preserve">Конкурсное задание для </w:t>
      </w:r>
      <w:r w:rsidR="003D5593">
        <w:rPr>
          <w:rFonts w:ascii="Times New Roman" w:hAnsi="Times New Roman" w:cs="Times New Roman"/>
          <w:sz w:val="28"/>
          <w:szCs w:val="28"/>
        </w:rPr>
        <w:t>вузовской линейки</w:t>
      </w:r>
      <w:r w:rsidRPr="00281038">
        <w:rPr>
          <w:rFonts w:ascii="Times New Roman" w:hAnsi="Times New Roman" w:cs="Times New Roman"/>
          <w:sz w:val="28"/>
          <w:szCs w:val="28"/>
        </w:rPr>
        <w:t xml:space="preserve"> должно длиться не менее 1</w:t>
      </w:r>
      <w:r w:rsidR="00DA6981">
        <w:rPr>
          <w:rFonts w:ascii="Times New Roman" w:hAnsi="Times New Roman" w:cs="Times New Roman"/>
          <w:sz w:val="28"/>
          <w:szCs w:val="28"/>
        </w:rPr>
        <w:t>2</w:t>
      </w:r>
      <w:r w:rsidR="003D5593">
        <w:rPr>
          <w:rFonts w:ascii="Times New Roman" w:hAnsi="Times New Roman" w:cs="Times New Roman"/>
          <w:sz w:val="28"/>
          <w:szCs w:val="28"/>
        </w:rPr>
        <w:t xml:space="preserve"> </w:t>
      </w:r>
      <w:r w:rsidRPr="00281038">
        <w:rPr>
          <w:rFonts w:ascii="Times New Roman" w:hAnsi="Times New Roman" w:cs="Times New Roman"/>
          <w:sz w:val="28"/>
          <w:szCs w:val="28"/>
        </w:rPr>
        <w:t xml:space="preserve">и не более 16 часов. </w:t>
      </w:r>
    </w:p>
    <w:p w14:paraId="238325D3" w14:textId="77777777" w:rsidR="00281038" w:rsidRPr="00281038" w:rsidRDefault="00281038" w:rsidP="00281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38"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задания: </w:t>
      </w:r>
    </w:p>
    <w:p w14:paraId="794EDA0E" w14:textId="7124222B" w:rsidR="00281038" w:rsidRPr="00281038" w:rsidRDefault="00281038" w:rsidP="00281038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038">
        <w:rPr>
          <w:rFonts w:ascii="Times New Roman" w:hAnsi="Times New Roman" w:cs="Times New Roman"/>
          <w:sz w:val="28"/>
          <w:szCs w:val="28"/>
        </w:rPr>
        <w:t xml:space="preserve">для региональной линейки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1038">
        <w:rPr>
          <w:rFonts w:ascii="Times New Roman" w:hAnsi="Times New Roman" w:cs="Times New Roman"/>
          <w:sz w:val="28"/>
          <w:szCs w:val="28"/>
        </w:rPr>
        <w:t xml:space="preserve">16-22 </w:t>
      </w:r>
      <w:r w:rsidR="003D5593">
        <w:rPr>
          <w:rFonts w:ascii="Times New Roman" w:hAnsi="Times New Roman" w:cs="Times New Roman"/>
          <w:sz w:val="28"/>
          <w:szCs w:val="28"/>
        </w:rPr>
        <w:t>года</w:t>
      </w:r>
    </w:p>
    <w:p w14:paraId="61103316" w14:textId="52F2C56B" w:rsidR="00281038" w:rsidRPr="00281038" w:rsidRDefault="00281038" w:rsidP="00281038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038">
        <w:rPr>
          <w:rFonts w:ascii="Times New Roman" w:hAnsi="Times New Roman" w:cs="Times New Roman"/>
          <w:sz w:val="28"/>
          <w:szCs w:val="28"/>
        </w:rPr>
        <w:t xml:space="preserve">для </w:t>
      </w:r>
      <w:r w:rsidR="003D5593">
        <w:rPr>
          <w:rFonts w:ascii="Times New Roman" w:hAnsi="Times New Roman" w:cs="Times New Roman"/>
          <w:sz w:val="28"/>
          <w:szCs w:val="28"/>
        </w:rPr>
        <w:t>вузовской линейки</w:t>
      </w:r>
      <w:r w:rsidRPr="00281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1038">
        <w:rPr>
          <w:rFonts w:ascii="Times New Roman" w:hAnsi="Times New Roman" w:cs="Times New Roman"/>
          <w:sz w:val="28"/>
          <w:szCs w:val="28"/>
        </w:rPr>
        <w:t>17-35 лет</w:t>
      </w:r>
    </w:p>
    <w:p w14:paraId="4584B154" w14:textId="77777777"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  <w:r w:rsidR="00085F4A">
        <w:rPr>
          <w:rFonts w:ascii="Times New Roman" w:hAnsi="Times New Roman" w:cs="Times New Roman"/>
          <w:sz w:val="28"/>
          <w:szCs w:val="28"/>
        </w:rPr>
        <w:t xml:space="preserve"> </w:t>
      </w: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0E93B14B" w14:textId="77777777"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5305528D" w14:textId="77777777" w:rsidR="002F2906" w:rsidRDefault="002F2906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0E3CCFEE" w14:textId="480583E3" w:rsidR="00085F4A" w:rsidRDefault="00085F4A" w:rsidP="00C70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F4A">
        <w:rPr>
          <w:rFonts w:ascii="Times New Roman" w:hAnsi="Times New Roman" w:cs="Times New Roman"/>
          <w:sz w:val="28"/>
          <w:szCs w:val="28"/>
        </w:rPr>
        <w:t xml:space="preserve">Конкурсное задание является </w:t>
      </w:r>
      <w:r w:rsidR="001A2883">
        <w:rPr>
          <w:rFonts w:ascii="Times New Roman" w:hAnsi="Times New Roman" w:cs="Times New Roman"/>
          <w:sz w:val="28"/>
          <w:szCs w:val="28"/>
        </w:rPr>
        <w:t>секретным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D5593">
        <w:rPr>
          <w:rFonts w:ascii="Times New Roman" w:hAnsi="Times New Roman" w:cs="Times New Roman"/>
          <w:sz w:val="28"/>
          <w:szCs w:val="28"/>
        </w:rPr>
        <w:t>конкурсантов</w:t>
      </w:r>
      <w:r w:rsidR="001A28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чемпионатов</w:t>
      </w:r>
      <w:r w:rsidRPr="00085F4A">
        <w:rPr>
          <w:rFonts w:ascii="Times New Roman" w:hAnsi="Times New Roman" w:cs="Times New Roman"/>
          <w:sz w:val="28"/>
          <w:szCs w:val="28"/>
        </w:rPr>
        <w:t xml:space="preserve">. </w:t>
      </w:r>
      <w:r w:rsidR="00C70F2A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C70F2A" w:rsidRPr="00C70F2A">
        <w:rPr>
          <w:rFonts w:ascii="Times New Roman" w:hAnsi="Times New Roman" w:cs="Times New Roman"/>
          <w:sz w:val="28"/>
          <w:szCs w:val="28"/>
        </w:rPr>
        <w:t>знание</w:t>
      </w:r>
      <w:r w:rsidR="00C70F2A">
        <w:rPr>
          <w:rFonts w:ascii="Times New Roman" w:hAnsi="Times New Roman" w:cs="Times New Roman"/>
          <w:sz w:val="28"/>
          <w:szCs w:val="28"/>
        </w:rPr>
        <w:t xml:space="preserve"> </w:t>
      </w:r>
      <w:r w:rsidR="00C70F2A" w:rsidRPr="00C70F2A">
        <w:rPr>
          <w:rFonts w:ascii="Times New Roman" w:hAnsi="Times New Roman" w:cs="Times New Roman"/>
          <w:sz w:val="28"/>
          <w:szCs w:val="28"/>
        </w:rPr>
        <w:t xml:space="preserve">содержания </w:t>
      </w:r>
      <w:r w:rsidR="00CB3FE2">
        <w:rPr>
          <w:rFonts w:ascii="Times New Roman" w:hAnsi="Times New Roman" w:cs="Times New Roman"/>
          <w:sz w:val="28"/>
          <w:szCs w:val="28"/>
        </w:rPr>
        <w:t>секретной</w:t>
      </w:r>
      <w:r w:rsidR="00C70F2A" w:rsidRPr="00C70F2A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C70F2A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C70F2A" w:rsidRPr="00C70F2A">
        <w:rPr>
          <w:rFonts w:ascii="Times New Roman" w:hAnsi="Times New Roman" w:cs="Times New Roman"/>
          <w:sz w:val="28"/>
          <w:szCs w:val="28"/>
        </w:rPr>
        <w:t xml:space="preserve">даже за несколько дней до начала </w:t>
      </w:r>
      <w:r w:rsidR="00C70F2A">
        <w:rPr>
          <w:rFonts w:ascii="Times New Roman" w:hAnsi="Times New Roman" w:cs="Times New Roman"/>
          <w:sz w:val="28"/>
          <w:szCs w:val="28"/>
        </w:rPr>
        <w:t xml:space="preserve">его </w:t>
      </w:r>
      <w:r w:rsidR="00C70F2A" w:rsidRPr="00C70F2A">
        <w:rPr>
          <w:rFonts w:ascii="Times New Roman" w:hAnsi="Times New Roman" w:cs="Times New Roman"/>
          <w:sz w:val="28"/>
          <w:szCs w:val="28"/>
        </w:rPr>
        <w:t>выполнения</w:t>
      </w:r>
      <w:r w:rsidR="00C70F2A">
        <w:rPr>
          <w:rFonts w:ascii="Times New Roman" w:hAnsi="Times New Roman" w:cs="Times New Roman"/>
          <w:sz w:val="28"/>
          <w:szCs w:val="28"/>
        </w:rPr>
        <w:t xml:space="preserve"> </w:t>
      </w:r>
      <w:r w:rsidR="00C70F2A" w:rsidRPr="00C70F2A">
        <w:rPr>
          <w:rFonts w:ascii="Times New Roman" w:hAnsi="Times New Roman" w:cs="Times New Roman"/>
          <w:sz w:val="28"/>
          <w:szCs w:val="28"/>
        </w:rPr>
        <w:t>может критически повлиять на результат,</w:t>
      </w:r>
      <w:r w:rsidR="00C70F2A">
        <w:rPr>
          <w:rFonts w:ascii="Times New Roman" w:hAnsi="Times New Roman" w:cs="Times New Roman"/>
          <w:sz w:val="28"/>
          <w:szCs w:val="28"/>
        </w:rPr>
        <w:t xml:space="preserve"> </w:t>
      </w:r>
      <w:r w:rsidRPr="00085F4A">
        <w:rPr>
          <w:rFonts w:ascii="Times New Roman" w:hAnsi="Times New Roman" w:cs="Times New Roman"/>
          <w:sz w:val="28"/>
          <w:szCs w:val="28"/>
        </w:rPr>
        <w:t xml:space="preserve">Конкурсное задание предоставляется </w:t>
      </w:r>
      <w:r w:rsidR="003D5593">
        <w:rPr>
          <w:rFonts w:ascii="Times New Roman" w:hAnsi="Times New Roman" w:cs="Times New Roman"/>
          <w:sz w:val="28"/>
          <w:szCs w:val="28"/>
        </w:rPr>
        <w:t>конкурсантам</w:t>
      </w:r>
      <w:r w:rsidR="001A2883" w:rsidRPr="00085F4A">
        <w:rPr>
          <w:rFonts w:ascii="Times New Roman" w:hAnsi="Times New Roman" w:cs="Times New Roman"/>
          <w:sz w:val="28"/>
          <w:szCs w:val="28"/>
        </w:rPr>
        <w:t xml:space="preserve"> </w:t>
      </w:r>
      <w:r w:rsidRPr="00085F4A">
        <w:rPr>
          <w:rFonts w:ascii="Times New Roman" w:hAnsi="Times New Roman" w:cs="Times New Roman"/>
          <w:sz w:val="28"/>
          <w:szCs w:val="28"/>
        </w:rPr>
        <w:t>для ознакомления непосредственно перед выполнением модуля</w:t>
      </w:r>
      <w:r w:rsidR="00C70F2A">
        <w:rPr>
          <w:rFonts w:ascii="Times New Roman" w:hAnsi="Times New Roman" w:cs="Times New Roman"/>
          <w:sz w:val="28"/>
          <w:szCs w:val="28"/>
        </w:rPr>
        <w:t>.</w:t>
      </w:r>
      <w:r w:rsidRPr="00085F4A">
        <w:rPr>
          <w:rFonts w:ascii="Times New Roman" w:hAnsi="Times New Roman" w:cs="Times New Roman"/>
          <w:sz w:val="28"/>
          <w:szCs w:val="28"/>
        </w:rPr>
        <w:t xml:space="preserve"> </w:t>
      </w:r>
      <w:r w:rsidR="00C70F2A" w:rsidRPr="00085F4A">
        <w:rPr>
          <w:rFonts w:ascii="Times New Roman" w:hAnsi="Times New Roman" w:cs="Times New Roman"/>
          <w:sz w:val="28"/>
          <w:szCs w:val="28"/>
        </w:rPr>
        <w:t xml:space="preserve">При </w:t>
      </w:r>
      <w:r w:rsidRPr="00085F4A">
        <w:rPr>
          <w:rFonts w:ascii="Times New Roman" w:hAnsi="Times New Roman" w:cs="Times New Roman"/>
          <w:sz w:val="28"/>
          <w:szCs w:val="28"/>
        </w:rPr>
        <w:t>этом время на</w:t>
      </w:r>
      <w:r w:rsidR="00315980">
        <w:rPr>
          <w:rFonts w:ascii="Times New Roman" w:hAnsi="Times New Roman" w:cs="Times New Roman"/>
          <w:sz w:val="28"/>
          <w:szCs w:val="28"/>
        </w:rPr>
        <w:t xml:space="preserve"> </w:t>
      </w:r>
      <w:r w:rsidRPr="00085F4A">
        <w:rPr>
          <w:rFonts w:ascii="Times New Roman" w:hAnsi="Times New Roman" w:cs="Times New Roman"/>
          <w:sz w:val="28"/>
          <w:szCs w:val="28"/>
        </w:rPr>
        <w:t xml:space="preserve">ознакомления </w:t>
      </w:r>
      <w:r w:rsidR="001A2883" w:rsidRPr="00085F4A">
        <w:rPr>
          <w:rFonts w:ascii="Times New Roman" w:hAnsi="Times New Roman" w:cs="Times New Roman"/>
          <w:sz w:val="28"/>
          <w:szCs w:val="28"/>
        </w:rPr>
        <w:t xml:space="preserve">конкурсанта </w:t>
      </w:r>
      <w:r w:rsidRPr="00085F4A">
        <w:rPr>
          <w:rFonts w:ascii="Times New Roman" w:hAnsi="Times New Roman" w:cs="Times New Roman"/>
          <w:sz w:val="28"/>
          <w:szCs w:val="28"/>
        </w:rPr>
        <w:t>с заданием не должно быть меньше</w:t>
      </w:r>
      <w:r w:rsidR="00D61382">
        <w:rPr>
          <w:rFonts w:ascii="Times New Roman" w:hAnsi="Times New Roman" w:cs="Times New Roman"/>
          <w:sz w:val="28"/>
          <w:szCs w:val="28"/>
        </w:rPr>
        <w:t xml:space="preserve"> </w:t>
      </w:r>
      <w:r w:rsidRPr="00085F4A">
        <w:rPr>
          <w:rFonts w:ascii="Times New Roman" w:hAnsi="Times New Roman" w:cs="Times New Roman"/>
          <w:sz w:val="28"/>
          <w:szCs w:val="28"/>
        </w:rPr>
        <w:t>15 минут.</w:t>
      </w:r>
    </w:p>
    <w:p w14:paraId="4E0195BB" w14:textId="77777777"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7793408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14:paraId="2DDA1095" w14:textId="54822DFB" w:rsidR="00DE39D8" w:rsidRPr="0069522C" w:rsidRDefault="00DE39D8" w:rsidP="00B47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2C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3D5593" w:rsidRPr="0069522C">
        <w:rPr>
          <w:rFonts w:ascii="Times New Roman" w:hAnsi="Times New Roman" w:cs="Times New Roman"/>
          <w:sz w:val="28"/>
          <w:szCs w:val="28"/>
        </w:rPr>
        <w:t xml:space="preserve">для региональной и вузовской линеек содержит </w:t>
      </w:r>
      <w:r w:rsidR="00516FFA" w:rsidRPr="0069522C">
        <w:rPr>
          <w:rFonts w:ascii="Times New Roman" w:hAnsi="Times New Roman" w:cs="Times New Roman"/>
          <w:sz w:val="28"/>
          <w:szCs w:val="28"/>
        </w:rPr>
        <w:t>4</w:t>
      </w:r>
      <w:r w:rsidRPr="0069522C">
        <w:rPr>
          <w:rFonts w:ascii="Times New Roman" w:hAnsi="Times New Roman" w:cs="Times New Roman"/>
          <w:sz w:val="28"/>
          <w:szCs w:val="28"/>
        </w:rPr>
        <w:t xml:space="preserve"> модуля:</w:t>
      </w:r>
    </w:p>
    <w:p w14:paraId="2D730BBF" w14:textId="7ABF9E6E" w:rsidR="00B47A9B" w:rsidRPr="0069522C" w:rsidRDefault="00B47A9B" w:rsidP="0069522C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9522C">
        <w:rPr>
          <w:rFonts w:ascii="Times New Roman" w:hAnsi="Times New Roman"/>
          <w:sz w:val="28"/>
          <w:szCs w:val="28"/>
        </w:rPr>
        <w:t>Модуль А. Текущий учет и группировка данных.</w:t>
      </w:r>
    </w:p>
    <w:p w14:paraId="31966006" w14:textId="242DE9F5" w:rsidR="00B47A9B" w:rsidRPr="0069522C" w:rsidRDefault="00B47A9B" w:rsidP="0069522C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9522C">
        <w:rPr>
          <w:rFonts w:ascii="Times New Roman" w:hAnsi="Times New Roman"/>
          <w:sz w:val="28"/>
          <w:szCs w:val="28"/>
        </w:rPr>
        <w:lastRenderedPageBreak/>
        <w:t xml:space="preserve">Модуль B. Ведение налогового учета и налоговое планирование. </w:t>
      </w:r>
    </w:p>
    <w:p w14:paraId="70EEA483" w14:textId="1075298F" w:rsidR="00B47A9B" w:rsidRPr="0069522C" w:rsidRDefault="00B47A9B" w:rsidP="0069522C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9522C">
        <w:rPr>
          <w:rFonts w:ascii="Times New Roman" w:hAnsi="Times New Roman"/>
          <w:sz w:val="28"/>
          <w:szCs w:val="28"/>
        </w:rPr>
        <w:t>Модуль C. Составление финансовой отчетности и ее анализ.</w:t>
      </w:r>
    </w:p>
    <w:p w14:paraId="5AB3FC89" w14:textId="79C80659" w:rsidR="00B47A9B" w:rsidRPr="0069522C" w:rsidRDefault="00B47A9B" w:rsidP="0069522C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9522C">
        <w:rPr>
          <w:rFonts w:ascii="Times New Roman" w:hAnsi="Times New Roman"/>
          <w:sz w:val="28"/>
          <w:szCs w:val="28"/>
        </w:rPr>
        <w:t>Модуль D. Оценка и управление эффективностью деятельности.</w:t>
      </w:r>
    </w:p>
    <w:p w14:paraId="09A87567" w14:textId="61402A4F" w:rsidR="00B47A9B" w:rsidRPr="0069522C" w:rsidRDefault="00B47A9B" w:rsidP="00B47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2C">
        <w:rPr>
          <w:rFonts w:ascii="Times New Roman" w:hAnsi="Times New Roman" w:cs="Times New Roman"/>
          <w:sz w:val="28"/>
          <w:szCs w:val="28"/>
        </w:rPr>
        <w:t>Конкурсное задание по каждому модулю представлено в виде профессиональных кейсов, которые содержат в себе информацию о</w:t>
      </w:r>
      <w:r w:rsidR="00465C99" w:rsidRPr="0069522C">
        <w:rPr>
          <w:rFonts w:ascii="Times New Roman" w:hAnsi="Times New Roman" w:cs="Times New Roman"/>
          <w:sz w:val="28"/>
          <w:szCs w:val="28"/>
        </w:rPr>
        <w:t>б</w:t>
      </w:r>
      <w:r w:rsidRPr="0069522C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465C99" w:rsidRPr="0069522C">
        <w:rPr>
          <w:rFonts w:ascii="Times New Roman" w:hAnsi="Times New Roman" w:cs="Times New Roman"/>
          <w:sz w:val="28"/>
          <w:szCs w:val="28"/>
        </w:rPr>
        <w:t xml:space="preserve"> и ее работниках</w:t>
      </w:r>
      <w:r w:rsidRPr="0069522C">
        <w:rPr>
          <w:rFonts w:ascii="Times New Roman" w:hAnsi="Times New Roman" w:cs="Times New Roman"/>
          <w:sz w:val="28"/>
          <w:szCs w:val="28"/>
        </w:rPr>
        <w:t xml:space="preserve">, первичная и сводная информация для </w:t>
      </w:r>
      <w:r w:rsidR="00315980" w:rsidRPr="0069522C">
        <w:rPr>
          <w:rFonts w:ascii="Times New Roman" w:hAnsi="Times New Roman" w:cs="Times New Roman"/>
          <w:sz w:val="28"/>
          <w:szCs w:val="28"/>
        </w:rPr>
        <w:t>отражения</w:t>
      </w:r>
      <w:r w:rsidRPr="0069522C">
        <w:rPr>
          <w:rFonts w:ascii="Times New Roman" w:hAnsi="Times New Roman" w:cs="Times New Roman"/>
          <w:sz w:val="28"/>
          <w:szCs w:val="28"/>
        </w:rPr>
        <w:t xml:space="preserve"> операций</w:t>
      </w:r>
      <w:r w:rsidR="00315980" w:rsidRPr="0069522C">
        <w:rPr>
          <w:rFonts w:ascii="Times New Roman" w:hAnsi="Times New Roman" w:cs="Times New Roman"/>
          <w:sz w:val="28"/>
          <w:szCs w:val="28"/>
        </w:rPr>
        <w:t xml:space="preserve"> в бухгалтерском и налоговом учете, составления</w:t>
      </w:r>
      <w:r w:rsidR="00465C99" w:rsidRPr="0069522C">
        <w:rPr>
          <w:rFonts w:ascii="Times New Roman" w:hAnsi="Times New Roman" w:cs="Times New Roman"/>
          <w:sz w:val="28"/>
          <w:szCs w:val="28"/>
        </w:rPr>
        <w:t xml:space="preserve"> и анализа</w:t>
      </w:r>
      <w:r w:rsidR="00315980" w:rsidRPr="0069522C">
        <w:rPr>
          <w:rFonts w:ascii="Times New Roman" w:hAnsi="Times New Roman" w:cs="Times New Roman"/>
          <w:sz w:val="28"/>
          <w:szCs w:val="28"/>
        </w:rPr>
        <w:t xml:space="preserve"> финансовой отчетности, </w:t>
      </w:r>
      <w:r w:rsidR="00465C99" w:rsidRPr="0069522C">
        <w:rPr>
          <w:rFonts w:ascii="Times New Roman" w:hAnsi="Times New Roman" w:cs="Times New Roman"/>
          <w:sz w:val="28"/>
          <w:szCs w:val="28"/>
        </w:rPr>
        <w:t xml:space="preserve">информация для </w:t>
      </w:r>
      <w:r w:rsidR="00315980" w:rsidRPr="0069522C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465C99" w:rsidRPr="0069522C">
        <w:rPr>
          <w:rFonts w:ascii="Times New Roman" w:hAnsi="Times New Roman" w:cs="Times New Roman"/>
          <w:sz w:val="28"/>
          <w:szCs w:val="28"/>
        </w:rPr>
        <w:t>финансового плана развития организации</w:t>
      </w:r>
      <w:r w:rsidR="00315980" w:rsidRPr="0069522C">
        <w:rPr>
          <w:rFonts w:ascii="Times New Roman" w:hAnsi="Times New Roman" w:cs="Times New Roman"/>
          <w:sz w:val="28"/>
          <w:szCs w:val="28"/>
        </w:rPr>
        <w:t>.</w:t>
      </w:r>
    </w:p>
    <w:p w14:paraId="5B1C09B6" w14:textId="77777777" w:rsidR="00315980" w:rsidRPr="0069522C" w:rsidRDefault="00B47A9B" w:rsidP="00315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2C">
        <w:rPr>
          <w:rFonts w:ascii="Times New Roman" w:hAnsi="Times New Roman" w:cs="Times New Roman"/>
          <w:sz w:val="28"/>
          <w:szCs w:val="28"/>
        </w:rPr>
        <w:t>Конкурсантам необходимо выполнить решение кейсов с помощью специализированной программы автоматизации бухгалтерского учета (например, 1С: Предприятие 8.3), а также офисных программ.</w:t>
      </w:r>
      <w:r w:rsidR="00315980" w:rsidRPr="006952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45CF52" w14:textId="5DAD6B4E" w:rsidR="00315980" w:rsidRPr="00315980" w:rsidRDefault="00315980" w:rsidP="00315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2C">
        <w:rPr>
          <w:rFonts w:ascii="Times New Roman" w:hAnsi="Times New Roman" w:cs="Times New Roman"/>
          <w:sz w:val="28"/>
          <w:szCs w:val="28"/>
        </w:rPr>
        <w:t>В процессе выполнения задания конкурсант может применять справочно-правовые системы.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881"/>
        <w:gridCol w:w="6974"/>
      </w:tblGrid>
      <w:tr w:rsidR="00873428" w:rsidRPr="00873428" w14:paraId="2F220A41" w14:textId="77777777" w:rsidTr="00D47350">
        <w:tc>
          <w:tcPr>
            <w:tcW w:w="0" w:type="auto"/>
            <w:shd w:val="clear" w:color="auto" w:fill="2E74B5" w:themeFill="accent1" w:themeFillShade="BF"/>
            <w:vAlign w:val="center"/>
          </w:tcPr>
          <w:p w14:paraId="21BB0251" w14:textId="77777777" w:rsidR="00873428" w:rsidRPr="00873428" w:rsidRDefault="00873428" w:rsidP="0087342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3428">
              <w:rPr>
                <w:b/>
                <w:bCs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</w:tcPr>
          <w:p w14:paraId="1E549D44" w14:textId="77777777" w:rsidR="00873428" w:rsidRPr="00873428" w:rsidRDefault="00873428" w:rsidP="0087342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3428">
              <w:rPr>
                <w:b/>
                <w:bCs/>
                <w:color w:val="FFFFFF" w:themeColor="background1"/>
                <w:sz w:val="24"/>
                <w:szCs w:val="24"/>
              </w:rPr>
              <w:t>Описание задания</w:t>
            </w:r>
          </w:p>
        </w:tc>
      </w:tr>
      <w:tr w:rsidR="00873428" w14:paraId="414DE50D" w14:textId="77777777" w:rsidTr="00D47350">
        <w:tc>
          <w:tcPr>
            <w:tcW w:w="0" w:type="auto"/>
            <w:vAlign w:val="center"/>
          </w:tcPr>
          <w:p w14:paraId="619D3991" w14:textId="13C39265" w:rsidR="00873428" w:rsidRPr="00873428" w:rsidRDefault="00873428" w:rsidP="003D5593">
            <w:pPr>
              <w:rPr>
                <w:b/>
                <w:sz w:val="24"/>
                <w:szCs w:val="24"/>
              </w:rPr>
            </w:pPr>
            <w:r w:rsidRPr="00873428">
              <w:rPr>
                <w:b/>
                <w:sz w:val="24"/>
                <w:szCs w:val="24"/>
              </w:rPr>
              <w:t>Модуль А</w:t>
            </w:r>
            <w:r w:rsidR="00C70F2A">
              <w:rPr>
                <w:b/>
                <w:sz w:val="24"/>
                <w:szCs w:val="24"/>
              </w:rPr>
              <w:t>.</w:t>
            </w:r>
            <w:r w:rsidRPr="00873428">
              <w:rPr>
                <w:b/>
                <w:sz w:val="24"/>
                <w:szCs w:val="24"/>
              </w:rPr>
              <w:t xml:space="preserve"> Текущий учет и группировка данных</w:t>
            </w:r>
          </w:p>
        </w:tc>
        <w:tc>
          <w:tcPr>
            <w:tcW w:w="0" w:type="auto"/>
            <w:vAlign w:val="center"/>
          </w:tcPr>
          <w:p w14:paraId="11DA37F7" w14:textId="77777777" w:rsidR="0075777B" w:rsidRPr="0069522C" w:rsidRDefault="0075777B" w:rsidP="0075777B">
            <w:pPr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В рамках модуля Конкурсанту будет предложен профессиональный кейс, содержащий информацию о регистрационных данных организации, об ее работниках, первичные входящие документы по операциям за месяц и пояснения к ним. </w:t>
            </w:r>
          </w:p>
          <w:p w14:paraId="5685F909" w14:textId="77777777" w:rsidR="0074462D" w:rsidRPr="0069522C" w:rsidRDefault="0074462D" w:rsidP="0075777B">
            <w:pPr>
              <w:jc w:val="both"/>
              <w:rPr>
                <w:sz w:val="24"/>
                <w:szCs w:val="24"/>
              </w:rPr>
            </w:pPr>
          </w:p>
          <w:p w14:paraId="7BA1B979" w14:textId="77777777" w:rsidR="0075777B" w:rsidRPr="0069522C" w:rsidRDefault="0075777B" w:rsidP="0075777B">
            <w:pPr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На основании материалов кейса Конкурсанту необходимо:</w:t>
            </w:r>
          </w:p>
          <w:p w14:paraId="06554063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разработать учетную политику организации для целей бухгалтерского учета с учетом особенностей деятельности. При выборе альтернативного способа ведения учета необходимо указать его обоснование;</w:t>
            </w:r>
          </w:p>
          <w:p w14:paraId="0F93B8F6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сформировать первоначальные сведения об организации и произвести необходимые настройки программного обеспечения для ведения учета;</w:t>
            </w:r>
          </w:p>
          <w:p w14:paraId="312B622D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сформировать первичные учетные документы по операциям, произвести проверку входящих документов; </w:t>
            </w:r>
          </w:p>
          <w:p w14:paraId="686223A6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произвести расчеты по оплате труда;</w:t>
            </w:r>
          </w:p>
          <w:p w14:paraId="17FE8634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распределить движение денежных средств с учетом их сроков оплаты;</w:t>
            </w:r>
          </w:p>
          <w:p w14:paraId="1A6F25C6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отразить в учете операции по движению внеоборотных активов; денежных средств; материальных запасов и готовой продукции; по расчетам по оплате труда и с контрагентами; по движению заемных средств; по учету доходов и расходов организации.</w:t>
            </w:r>
          </w:p>
          <w:p w14:paraId="3508EF34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сформировать стоимость объектов внеоборотных активов;</w:t>
            </w:r>
          </w:p>
          <w:p w14:paraId="32CD624D" w14:textId="316AF03F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составить калькуляцию фактической себестоимости </w:t>
            </w:r>
            <w:r w:rsidRPr="0069522C">
              <w:rPr>
                <w:sz w:val="24"/>
                <w:szCs w:val="24"/>
              </w:rPr>
              <w:lastRenderedPageBreak/>
              <w:t>произведенной</w:t>
            </w:r>
            <w:r w:rsidR="00D47350" w:rsidRPr="0069522C">
              <w:rPr>
                <w:sz w:val="24"/>
                <w:szCs w:val="24"/>
              </w:rPr>
              <w:t xml:space="preserve"> </w:t>
            </w:r>
            <w:r w:rsidRPr="0069522C">
              <w:rPr>
                <w:sz w:val="24"/>
                <w:szCs w:val="24"/>
              </w:rPr>
              <w:t>продукции (оказанных услуг);</w:t>
            </w:r>
          </w:p>
          <w:p w14:paraId="0C40F799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сформировать </w:t>
            </w:r>
            <w:proofErr w:type="spellStart"/>
            <w:r w:rsidRPr="0069522C">
              <w:rPr>
                <w:sz w:val="24"/>
                <w:szCs w:val="24"/>
              </w:rPr>
              <w:t>оборотно</w:t>
            </w:r>
            <w:proofErr w:type="spellEnd"/>
            <w:r w:rsidRPr="0069522C">
              <w:rPr>
                <w:sz w:val="24"/>
                <w:szCs w:val="24"/>
              </w:rPr>
              <w:t>-сальдовую ведомость, учетные регистры по счетам 20, 26, 43; анализ счета 91 за отчетный период;</w:t>
            </w:r>
          </w:p>
          <w:p w14:paraId="336750F8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определить финансовый результат деятельности;</w:t>
            </w:r>
          </w:p>
          <w:p w14:paraId="1D9A1044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разработать номенклатуру учетных документов, сгруппировать по ней оформленные и проверенные документы.</w:t>
            </w:r>
          </w:p>
          <w:p w14:paraId="133A5EA7" w14:textId="0ECAB6F9" w:rsidR="00873428" w:rsidRPr="0069522C" w:rsidRDefault="00873428" w:rsidP="00CF7313">
            <w:pPr>
              <w:jc w:val="both"/>
              <w:rPr>
                <w:sz w:val="24"/>
                <w:szCs w:val="24"/>
              </w:rPr>
            </w:pPr>
          </w:p>
        </w:tc>
      </w:tr>
      <w:tr w:rsidR="008C5707" w14:paraId="15C42C05" w14:textId="77777777" w:rsidTr="00D47350">
        <w:tc>
          <w:tcPr>
            <w:tcW w:w="0" w:type="auto"/>
            <w:vAlign w:val="center"/>
          </w:tcPr>
          <w:p w14:paraId="4613F2BA" w14:textId="50D3F1B3" w:rsidR="008C5707" w:rsidRPr="00873428" w:rsidRDefault="008C5707" w:rsidP="003D5593">
            <w:pPr>
              <w:rPr>
                <w:b/>
                <w:sz w:val="24"/>
                <w:szCs w:val="24"/>
              </w:rPr>
            </w:pPr>
            <w:r w:rsidRPr="00873428">
              <w:rPr>
                <w:b/>
                <w:sz w:val="24"/>
                <w:szCs w:val="24"/>
              </w:rPr>
              <w:lastRenderedPageBreak/>
              <w:t xml:space="preserve">Модуль </w:t>
            </w:r>
            <w:r>
              <w:rPr>
                <w:b/>
                <w:sz w:val="24"/>
                <w:szCs w:val="24"/>
                <w:lang w:val="en-US"/>
              </w:rPr>
              <w:t>B</w:t>
            </w:r>
            <w:r>
              <w:rPr>
                <w:b/>
                <w:sz w:val="24"/>
                <w:szCs w:val="24"/>
              </w:rPr>
              <w:t>.</w:t>
            </w:r>
            <w:r w:rsidRPr="00873428">
              <w:rPr>
                <w:b/>
                <w:sz w:val="24"/>
                <w:szCs w:val="24"/>
              </w:rPr>
              <w:t xml:space="preserve"> Ведение налогового учета и налоговое планирование</w:t>
            </w:r>
          </w:p>
        </w:tc>
        <w:tc>
          <w:tcPr>
            <w:tcW w:w="0" w:type="auto"/>
            <w:vAlign w:val="center"/>
          </w:tcPr>
          <w:p w14:paraId="673F2128" w14:textId="77777777" w:rsidR="0075777B" w:rsidRPr="0069522C" w:rsidRDefault="0075777B" w:rsidP="0075777B">
            <w:pPr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В рамках модуля Конкурсанту будут предложены профессиональные кейсы, содержащие информацию, необходимую для расчета сумм налогов и сборов, обязательных взносов во внебюджетные фонды за налоговый период. Расчеты налогов и обязательных взносов производятся с учетом данных об организации и ее работниках из задания модуля А.</w:t>
            </w:r>
          </w:p>
          <w:p w14:paraId="6CAFBCB6" w14:textId="77777777" w:rsidR="0074462D" w:rsidRPr="0069522C" w:rsidRDefault="0074462D" w:rsidP="0075777B">
            <w:pPr>
              <w:jc w:val="both"/>
              <w:rPr>
                <w:sz w:val="24"/>
                <w:szCs w:val="24"/>
              </w:rPr>
            </w:pPr>
          </w:p>
          <w:p w14:paraId="7BE7E27B" w14:textId="77777777" w:rsidR="0075777B" w:rsidRPr="0069522C" w:rsidRDefault="0075777B" w:rsidP="0075777B">
            <w:pPr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На основании материалов кейсов Конкурсанту необходимо:</w:t>
            </w:r>
          </w:p>
          <w:p w14:paraId="09E8788E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 разработать учетную политику организации для целей налогового учета с учетом особенностей деятельности организации. При выборе альтернативного способа ведения учета необходимо указать его обоснование; </w:t>
            </w:r>
          </w:p>
          <w:p w14:paraId="36659A68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рассчитать налогооблагаемую базу и сумму налогов и сборов, обязательные взносы во внебюджетные фонды за налоговый период, используя регистры налогового учета; </w:t>
            </w:r>
          </w:p>
          <w:p w14:paraId="72E151CF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сформировать регистры налогового учета (книгу продаж, книгу покупок, регистры по налогу на прибыль);</w:t>
            </w:r>
          </w:p>
          <w:p w14:paraId="490C5DB9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оформить оплату начисленных налогов и обязательных взносов в бюджет;</w:t>
            </w:r>
          </w:p>
          <w:p w14:paraId="7A744EDB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составить налоговую отчетность и отчетность в государственные внебюджетные фонды по рассчитанным налогам и взносам; </w:t>
            </w:r>
          </w:p>
          <w:p w14:paraId="5B0220CB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определить налоговую нагрузку и оптимальную систему налогообложения организации, направления с обоснованием оптимизации налогов и сборов в целом по организации;</w:t>
            </w:r>
          </w:p>
          <w:p w14:paraId="7BB0E1AF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составить отчет руководству организации по оптимизации налогов, сборов и обязательных взносов в бюджет.</w:t>
            </w:r>
          </w:p>
          <w:p w14:paraId="4FC6B96B" w14:textId="476776A3" w:rsidR="008C5707" w:rsidRPr="0069522C" w:rsidRDefault="008C5707" w:rsidP="00AE6CE4">
            <w:pPr>
              <w:jc w:val="both"/>
              <w:rPr>
                <w:sz w:val="24"/>
                <w:szCs w:val="24"/>
              </w:rPr>
            </w:pPr>
          </w:p>
        </w:tc>
      </w:tr>
      <w:tr w:rsidR="008C5707" w14:paraId="24FC8119" w14:textId="77777777" w:rsidTr="00D47350">
        <w:tc>
          <w:tcPr>
            <w:tcW w:w="0" w:type="auto"/>
            <w:vAlign w:val="center"/>
          </w:tcPr>
          <w:p w14:paraId="2DA0A125" w14:textId="6DEC4507" w:rsidR="008C5707" w:rsidRPr="00873428" w:rsidRDefault="008C5707" w:rsidP="003D5593">
            <w:pPr>
              <w:rPr>
                <w:b/>
                <w:sz w:val="24"/>
                <w:szCs w:val="24"/>
              </w:rPr>
            </w:pPr>
            <w:r w:rsidRPr="00873428">
              <w:rPr>
                <w:b/>
                <w:sz w:val="24"/>
                <w:szCs w:val="24"/>
              </w:rPr>
              <w:t xml:space="preserve">Модуль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>
              <w:rPr>
                <w:b/>
                <w:sz w:val="24"/>
                <w:szCs w:val="24"/>
              </w:rPr>
              <w:t>.</w:t>
            </w:r>
            <w:r w:rsidRPr="00873428">
              <w:rPr>
                <w:b/>
                <w:sz w:val="24"/>
                <w:szCs w:val="24"/>
              </w:rPr>
              <w:t xml:space="preserve"> Составление финансовой отчетности и ее анализ</w:t>
            </w:r>
          </w:p>
        </w:tc>
        <w:tc>
          <w:tcPr>
            <w:tcW w:w="0" w:type="auto"/>
            <w:vAlign w:val="center"/>
          </w:tcPr>
          <w:p w14:paraId="5A808E65" w14:textId="77777777" w:rsidR="0075777B" w:rsidRPr="0069522C" w:rsidRDefault="0075777B" w:rsidP="0075777B">
            <w:pPr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В рамках модуля Конкурсанту будут предложены профессиональные кейсы, содержащие информацию, необходимую для формирования финансовой отчетности организации, а также отчетность за предшествующий год для проведения анализа с учетом составленной отчетности за отчетный год. </w:t>
            </w:r>
          </w:p>
          <w:p w14:paraId="2CE78848" w14:textId="77777777" w:rsidR="0074462D" w:rsidRPr="0069522C" w:rsidRDefault="0074462D" w:rsidP="0075777B">
            <w:pPr>
              <w:jc w:val="both"/>
              <w:rPr>
                <w:sz w:val="24"/>
                <w:szCs w:val="24"/>
              </w:rPr>
            </w:pPr>
          </w:p>
          <w:p w14:paraId="10E39C20" w14:textId="77777777" w:rsidR="0075777B" w:rsidRPr="0069522C" w:rsidRDefault="0075777B" w:rsidP="0075777B">
            <w:pPr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На основании материалов кейсов Конкурсанту необходимо:</w:t>
            </w:r>
          </w:p>
          <w:p w14:paraId="06E92C87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сформировать бухгалтерскую (финансовую) отчетность за отчетный год;</w:t>
            </w:r>
          </w:p>
          <w:p w14:paraId="3A5DF3A9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провести анализ финансовой отчетности (анализ бухгалтерского баланса, отчета о финансовых результатах; группировку активов по степени ликвидности, пассивов по степени погашения обязательств; анализ ликвидности; анализ платежеспособности; анализ финансовой устойчивости; анализ рентабельности);</w:t>
            </w:r>
          </w:p>
          <w:p w14:paraId="1CEF5780" w14:textId="43E87605" w:rsidR="008C5707" w:rsidRPr="0069522C" w:rsidRDefault="0075777B" w:rsidP="0069522C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сформировать отчет руководству организации по результатам проведенного анализа.</w:t>
            </w:r>
          </w:p>
        </w:tc>
      </w:tr>
      <w:tr w:rsidR="008C5707" w14:paraId="21CBC713" w14:textId="77777777" w:rsidTr="00D47350">
        <w:tc>
          <w:tcPr>
            <w:tcW w:w="0" w:type="auto"/>
            <w:vAlign w:val="center"/>
          </w:tcPr>
          <w:p w14:paraId="19FDFF27" w14:textId="1C21180E" w:rsidR="008C5707" w:rsidRPr="00873428" w:rsidRDefault="008C5707" w:rsidP="003D5593">
            <w:pPr>
              <w:rPr>
                <w:b/>
                <w:sz w:val="24"/>
                <w:szCs w:val="24"/>
              </w:rPr>
            </w:pPr>
            <w:r w:rsidRPr="00873428">
              <w:rPr>
                <w:b/>
                <w:sz w:val="24"/>
                <w:szCs w:val="24"/>
              </w:rPr>
              <w:lastRenderedPageBreak/>
              <w:t>Модуль D</w:t>
            </w:r>
            <w:r>
              <w:rPr>
                <w:b/>
                <w:sz w:val="24"/>
                <w:szCs w:val="24"/>
              </w:rPr>
              <w:t>.</w:t>
            </w:r>
            <w:r w:rsidRPr="00873428">
              <w:rPr>
                <w:b/>
                <w:sz w:val="24"/>
                <w:szCs w:val="24"/>
              </w:rPr>
              <w:t xml:space="preserve"> Оценка и управление эффективностью деятельности</w:t>
            </w:r>
          </w:p>
        </w:tc>
        <w:tc>
          <w:tcPr>
            <w:tcW w:w="0" w:type="auto"/>
            <w:vAlign w:val="center"/>
          </w:tcPr>
          <w:p w14:paraId="36C6E4B6" w14:textId="0EE02037" w:rsidR="0075777B" w:rsidRPr="0069522C" w:rsidRDefault="0075777B" w:rsidP="0075777B">
            <w:pPr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В рамках модуля Конкурсанту будут предложены профессиональные кейсы, содержащие информацию о деятельности организации, необходимую для формирования бюджетов организации на предстоящий период, данные для проведения оценки исполнения бюджетных показателей. Для принятия решения по инвестиционному проекту Конкурсанту будут предложены исходные данные нескольких</w:t>
            </w:r>
            <w:r w:rsidR="00D47350" w:rsidRPr="0069522C">
              <w:rPr>
                <w:sz w:val="24"/>
                <w:szCs w:val="24"/>
              </w:rPr>
              <w:t xml:space="preserve"> </w:t>
            </w:r>
            <w:r w:rsidRPr="0069522C">
              <w:rPr>
                <w:sz w:val="24"/>
                <w:szCs w:val="24"/>
              </w:rPr>
              <w:t>вариантов вложений.</w:t>
            </w:r>
          </w:p>
          <w:p w14:paraId="4963F6DE" w14:textId="77777777" w:rsidR="0074462D" w:rsidRPr="0069522C" w:rsidRDefault="0074462D" w:rsidP="0075777B">
            <w:pPr>
              <w:jc w:val="both"/>
              <w:rPr>
                <w:sz w:val="24"/>
                <w:szCs w:val="24"/>
              </w:rPr>
            </w:pPr>
          </w:p>
          <w:p w14:paraId="0740EDE4" w14:textId="77777777" w:rsidR="0075777B" w:rsidRPr="0069522C" w:rsidRDefault="0075777B" w:rsidP="0075777B">
            <w:pPr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На основании материалов кейсов Конкурсанту необходимо:</w:t>
            </w:r>
          </w:p>
          <w:p w14:paraId="60F2FA26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разработать систему бюджетов с учетом особенностей деятельности организации (бюджет доходов; бюджет производства; бюджет использования и покупки запасов; бюджет трудовых затрат; бюджет накладных расходов; налоговый бюджет; бюджет движения денежных средств; бюджет доходов и расходов);</w:t>
            </w:r>
          </w:p>
          <w:p w14:paraId="64737817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оценить исполнение бюджетов, сформулировать отчет на основе проведенного анализа;</w:t>
            </w:r>
          </w:p>
          <w:p w14:paraId="3CD306F6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оценить состав себестоимости производимой продукции; </w:t>
            </w:r>
          </w:p>
          <w:p w14:paraId="06BEE7D5" w14:textId="77D982BC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разработать и обосновать решения по ценообразованию на производимую продукцию</w:t>
            </w:r>
            <w:r w:rsidR="00E52DF5" w:rsidRPr="0069522C">
              <w:rPr>
                <w:sz w:val="24"/>
                <w:szCs w:val="24"/>
              </w:rPr>
              <w:t>,</w:t>
            </w:r>
            <w:r w:rsidR="00E52DF5" w:rsidRPr="0069522C">
              <w:rPr>
                <w:sz w:val="28"/>
                <w:szCs w:val="28"/>
              </w:rPr>
              <w:t xml:space="preserve"> </w:t>
            </w:r>
            <w:r w:rsidR="00E52DF5" w:rsidRPr="0069522C">
              <w:rPr>
                <w:sz w:val="24"/>
                <w:szCs w:val="24"/>
              </w:rPr>
              <w:t>провести анализ ее безубыточности</w:t>
            </w:r>
            <w:r w:rsidRPr="0069522C">
              <w:rPr>
                <w:sz w:val="24"/>
                <w:szCs w:val="24"/>
              </w:rPr>
              <w:t>;</w:t>
            </w:r>
          </w:p>
          <w:p w14:paraId="64D08F66" w14:textId="77777777" w:rsidR="0075777B" w:rsidRPr="0069522C" w:rsidRDefault="0075777B" w:rsidP="0075777B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 xml:space="preserve">определить и оценить эффективность способов финансирования оборотного капитала компании; </w:t>
            </w:r>
          </w:p>
          <w:p w14:paraId="2F27B808" w14:textId="48047A81" w:rsidR="008C5707" w:rsidRPr="0069522C" w:rsidRDefault="0075777B" w:rsidP="0069522C">
            <w:pPr>
              <w:ind w:left="-27"/>
              <w:jc w:val="both"/>
              <w:rPr>
                <w:sz w:val="24"/>
                <w:szCs w:val="24"/>
              </w:rPr>
            </w:pPr>
            <w:r w:rsidRPr="0069522C">
              <w:rPr>
                <w:sz w:val="24"/>
                <w:szCs w:val="24"/>
              </w:rPr>
              <w:t>проанализировать решение по оценке эффективности внедрения инвестиционного проекта.</w:t>
            </w:r>
          </w:p>
        </w:tc>
      </w:tr>
    </w:tbl>
    <w:p w14:paraId="21A0F846" w14:textId="77777777" w:rsidR="00CF7313" w:rsidRDefault="00CF7313" w:rsidP="00CE01A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816486" w14:textId="77777777"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7793408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14:paraId="2FFA509B" w14:textId="77777777" w:rsidR="00DE39D8" w:rsidRPr="00A57976" w:rsidRDefault="00DE39D8" w:rsidP="00642D79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30F321AD" w14:textId="77777777" w:rsidR="003119A2" w:rsidRPr="00E23D3D" w:rsidRDefault="003119A2" w:rsidP="00E23D3D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23D3D">
        <w:rPr>
          <w:rFonts w:ascii="Times New Roman" w:hAnsi="Times New Roman"/>
          <w:sz w:val="28"/>
          <w:szCs w:val="28"/>
        </w:rPr>
        <w:t xml:space="preserve">Задание должно быть разработано таким образом, чтобы в конце каждого </w:t>
      </w:r>
      <w:r w:rsidR="007873E6">
        <w:rPr>
          <w:rFonts w:ascii="Times New Roman" w:hAnsi="Times New Roman"/>
          <w:sz w:val="28"/>
          <w:szCs w:val="28"/>
        </w:rPr>
        <w:t>модуля</w:t>
      </w:r>
      <w:r w:rsidRPr="00E23D3D">
        <w:rPr>
          <w:rFonts w:ascii="Times New Roman" w:hAnsi="Times New Roman"/>
          <w:sz w:val="28"/>
          <w:szCs w:val="28"/>
        </w:rPr>
        <w:t xml:space="preserve"> можно было оценить выполненную работу.</w:t>
      </w:r>
    </w:p>
    <w:p w14:paraId="7A5FBBBE" w14:textId="77777777" w:rsidR="00516FFA" w:rsidRDefault="00516FFA" w:rsidP="00642D79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23D3D">
        <w:rPr>
          <w:rFonts w:ascii="Times New Roman" w:hAnsi="Times New Roman"/>
          <w:sz w:val="28"/>
          <w:szCs w:val="28"/>
        </w:rPr>
        <w:t xml:space="preserve">Конкурсные задания должны отражать требования нормативно-правовых актов, определяющих порядок </w:t>
      </w:r>
      <w:r w:rsidR="00E23D3D" w:rsidRPr="00E23D3D">
        <w:rPr>
          <w:rFonts w:ascii="Times New Roman" w:hAnsi="Times New Roman"/>
          <w:sz w:val="28"/>
          <w:szCs w:val="28"/>
        </w:rPr>
        <w:t>организации и ведения учета</w:t>
      </w:r>
      <w:r w:rsidRPr="00E23D3D">
        <w:rPr>
          <w:rFonts w:ascii="Times New Roman" w:hAnsi="Times New Roman"/>
          <w:sz w:val="28"/>
          <w:szCs w:val="28"/>
        </w:rPr>
        <w:t>. Конкурсные задания должны быть выполнимы с использованием предоставленного оборудования и программного обеспечения.</w:t>
      </w:r>
    </w:p>
    <w:p w14:paraId="45B25651" w14:textId="36C39127" w:rsidR="00E23D3D" w:rsidRDefault="00E23D3D" w:rsidP="00E23D3D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23D3D">
        <w:rPr>
          <w:rFonts w:ascii="Times New Roman" w:hAnsi="Times New Roman"/>
          <w:sz w:val="28"/>
          <w:szCs w:val="28"/>
        </w:rPr>
        <w:t>Если работа продолжается в течение нескольких соревновательных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>этапов, она сохраняется для оценки в конце каждого из этапов. Например,</w:t>
      </w:r>
      <w:r>
        <w:rPr>
          <w:rFonts w:ascii="Times New Roman" w:hAnsi="Times New Roman"/>
          <w:sz w:val="28"/>
          <w:szCs w:val="28"/>
        </w:rPr>
        <w:t xml:space="preserve"> в задании</w:t>
      </w:r>
      <w:r w:rsidRPr="00E23D3D">
        <w:rPr>
          <w:rFonts w:ascii="Times New Roman" w:hAnsi="Times New Roman"/>
          <w:sz w:val="28"/>
          <w:szCs w:val="28"/>
        </w:rPr>
        <w:t xml:space="preserve"> может потребовать</w:t>
      </w:r>
      <w:r>
        <w:rPr>
          <w:rFonts w:ascii="Times New Roman" w:hAnsi="Times New Roman"/>
          <w:sz w:val="28"/>
          <w:szCs w:val="28"/>
        </w:rPr>
        <w:t>ся</w:t>
      </w:r>
      <w:r w:rsidRPr="00E23D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информация предыдущих этапов для разработки</w:t>
      </w:r>
      <w:r w:rsidRPr="00E23D3D">
        <w:rPr>
          <w:rFonts w:ascii="Times New Roman" w:hAnsi="Times New Roman"/>
          <w:sz w:val="28"/>
          <w:szCs w:val="28"/>
        </w:rPr>
        <w:t xml:space="preserve"> таблиц,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>импорт</w:t>
      </w:r>
      <w:r>
        <w:rPr>
          <w:rFonts w:ascii="Times New Roman" w:hAnsi="Times New Roman"/>
          <w:sz w:val="28"/>
          <w:szCs w:val="28"/>
        </w:rPr>
        <w:t>а</w:t>
      </w:r>
      <w:r w:rsidRPr="00E23D3D">
        <w:rPr>
          <w:rFonts w:ascii="Times New Roman" w:hAnsi="Times New Roman"/>
          <w:sz w:val="28"/>
          <w:szCs w:val="28"/>
        </w:rPr>
        <w:t xml:space="preserve"> данных, разработки форм, </w:t>
      </w:r>
      <w:r>
        <w:rPr>
          <w:rFonts w:ascii="Times New Roman" w:hAnsi="Times New Roman"/>
          <w:sz w:val="28"/>
          <w:szCs w:val="28"/>
        </w:rPr>
        <w:t>составления</w:t>
      </w:r>
      <w:r w:rsidRPr="00E23D3D">
        <w:rPr>
          <w:rFonts w:ascii="Times New Roman" w:hAnsi="Times New Roman"/>
          <w:sz w:val="28"/>
          <w:szCs w:val="28"/>
        </w:rPr>
        <w:t xml:space="preserve"> отчет</w:t>
      </w:r>
      <w:r>
        <w:rPr>
          <w:rFonts w:ascii="Times New Roman" w:hAnsi="Times New Roman"/>
          <w:sz w:val="28"/>
          <w:szCs w:val="28"/>
        </w:rPr>
        <w:t>ов</w:t>
      </w:r>
      <w:r w:rsidRPr="00E23D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>Во время перерыва результаты 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 xml:space="preserve">сохраняются в резервные копии для оценки. </w:t>
      </w:r>
      <w:r w:rsidRPr="00E23D3D">
        <w:rPr>
          <w:rFonts w:ascii="Times New Roman" w:hAnsi="Times New Roman"/>
          <w:sz w:val="28"/>
          <w:szCs w:val="28"/>
        </w:rPr>
        <w:lastRenderedPageBreak/>
        <w:t>Любая работа, связанная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>данными результатами и выполненная после перерыва, не оценивается</w:t>
      </w:r>
      <w:r>
        <w:rPr>
          <w:rFonts w:ascii="Times New Roman" w:hAnsi="Times New Roman"/>
          <w:sz w:val="28"/>
          <w:szCs w:val="28"/>
        </w:rPr>
        <w:t>.</w:t>
      </w:r>
    </w:p>
    <w:p w14:paraId="12DBAC3A" w14:textId="14B4A18D" w:rsidR="00171267" w:rsidRPr="00CE01A3" w:rsidRDefault="00171267" w:rsidP="001712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428">
        <w:rPr>
          <w:rFonts w:ascii="Times New Roman" w:eastAsia="Calibri" w:hAnsi="Times New Roman" w:cs="Times New Roman"/>
          <w:sz w:val="28"/>
          <w:szCs w:val="28"/>
        </w:rPr>
        <w:t xml:space="preserve">Исходные данные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каждого модуля </w:t>
      </w:r>
      <w:r w:rsidRPr="00873428">
        <w:rPr>
          <w:rFonts w:ascii="Times New Roman" w:eastAsia="Calibri" w:hAnsi="Times New Roman" w:cs="Times New Roman"/>
          <w:sz w:val="28"/>
          <w:szCs w:val="28"/>
        </w:rPr>
        <w:t xml:space="preserve">являются </w:t>
      </w:r>
      <w:r>
        <w:rPr>
          <w:rFonts w:ascii="Times New Roman" w:eastAsia="Calibri" w:hAnsi="Times New Roman" w:cs="Times New Roman"/>
          <w:sz w:val="28"/>
          <w:szCs w:val="28"/>
        </w:rPr>
        <w:t>секретной</w:t>
      </w:r>
      <w:r w:rsidRPr="00101C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3428">
        <w:rPr>
          <w:rFonts w:ascii="Times New Roman" w:eastAsia="Calibri" w:hAnsi="Times New Roman" w:cs="Times New Roman"/>
          <w:sz w:val="28"/>
          <w:szCs w:val="28"/>
        </w:rPr>
        <w:t>частью задания и предъявляются участникам непосредственно перед началом брифинга по модулю.</w:t>
      </w:r>
      <w:r w:rsidRPr="00101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01A3">
        <w:rPr>
          <w:rFonts w:ascii="Times New Roman" w:eastAsia="Times New Roman" w:hAnsi="Times New Roman" w:cs="Times New Roman"/>
          <w:sz w:val="28"/>
          <w:szCs w:val="28"/>
        </w:rPr>
        <w:t>Конкурсанты получают распечатанные материалы по каждому модулю</w:t>
      </w:r>
      <w:r w:rsidR="00B67E2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67E25" w:rsidRPr="00B67E25">
        <w:rPr>
          <w:rFonts w:ascii="Times New Roman" w:eastAsia="Times New Roman" w:hAnsi="Times New Roman" w:cs="Times New Roman"/>
          <w:sz w:val="28"/>
          <w:szCs w:val="28"/>
        </w:rPr>
        <w:t>Задание к модулю в электронном виде дублируется на рабочем столе компьютера конкурсанта в отдельной папке.</w:t>
      </w:r>
      <w:r w:rsidRPr="00CE01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06AECEA" w14:textId="77777777" w:rsidR="00171267" w:rsidRPr="008A4629" w:rsidRDefault="00171267" w:rsidP="001712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ED3">
        <w:rPr>
          <w:rFonts w:ascii="Times New Roman" w:eastAsia="Calibri" w:hAnsi="Times New Roman" w:cs="Times New Roman"/>
          <w:sz w:val="28"/>
          <w:szCs w:val="28"/>
        </w:rPr>
        <w:t xml:space="preserve">В ходе брифинга </w:t>
      </w:r>
      <w:r>
        <w:rPr>
          <w:rFonts w:ascii="Times New Roman" w:eastAsia="Calibri" w:hAnsi="Times New Roman" w:cs="Times New Roman"/>
          <w:sz w:val="28"/>
          <w:szCs w:val="28"/>
        </w:rPr>
        <w:t>конкурсанты</w:t>
      </w:r>
      <w:r w:rsidRPr="007F0ED3">
        <w:rPr>
          <w:rFonts w:ascii="Times New Roman" w:eastAsia="Calibri" w:hAnsi="Times New Roman" w:cs="Times New Roman"/>
          <w:sz w:val="28"/>
          <w:szCs w:val="28"/>
        </w:rPr>
        <w:t xml:space="preserve"> могут задать уточняющиеся вопросы и запросить дополнительную информацию. Комментарии, разъяснения и дополнительная информация, запрошенная каким-либо </w:t>
      </w:r>
      <w:r>
        <w:rPr>
          <w:rFonts w:ascii="Times New Roman" w:eastAsia="Calibri" w:hAnsi="Times New Roman" w:cs="Times New Roman"/>
          <w:sz w:val="28"/>
          <w:szCs w:val="28"/>
        </w:rPr>
        <w:t>конкурсантом</w:t>
      </w:r>
      <w:r w:rsidRPr="007F0ED3">
        <w:rPr>
          <w:rFonts w:ascii="Times New Roman" w:eastAsia="Calibri" w:hAnsi="Times New Roman" w:cs="Times New Roman"/>
          <w:sz w:val="28"/>
          <w:szCs w:val="28"/>
        </w:rPr>
        <w:t xml:space="preserve">, дополнится до сведения всех </w:t>
      </w:r>
      <w:r>
        <w:rPr>
          <w:rFonts w:ascii="Times New Roman" w:eastAsia="Calibri" w:hAnsi="Times New Roman" w:cs="Times New Roman"/>
          <w:sz w:val="28"/>
          <w:szCs w:val="28"/>
        </w:rPr>
        <w:t>конкурсант</w:t>
      </w:r>
      <w:r w:rsidRPr="007F0ED3">
        <w:rPr>
          <w:rFonts w:ascii="Times New Roman" w:eastAsia="Calibri" w:hAnsi="Times New Roman" w:cs="Times New Roman"/>
          <w:sz w:val="28"/>
          <w:szCs w:val="28"/>
        </w:rPr>
        <w:t>ов.</w:t>
      </w:r>
    </w:p>
    <w:p w14:paraId="795C76C1" w14:textId="77777777" w:rsidR="00171267" w:rsidRDefault="00171267" w:rsidP="00171267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46BF5">
        <w:rPr>
          <w:rFonts w:ascii="Times New Roman" w:hAnsi="Times New Roman"/>
          <w:sz w:val="28"/>
          <w:szCs w:val="28"/>
        </w:rPr>
        <w:t xml:space="preserve">Каждый день выполняется не более двух модулей. Каждый модуль оценивается отдельно по итогам его завершения. </w:t>
      </w:r>
      <w:r w:rsidRPr="00C70F2A">
        <w:rPr>
          <w:rFonts w:ascii="Times New Roman" w:hAnsi="Times New Roman"/>
          <w:sz w:val="28"/>
          <w:szCs w:val="28"/>
        </w:rPr>
        <w:t>Результаты собственной работы по выполнению предыдущего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0F2A">
        <w:rPr>
          <w:rFonts w:ascii="Times New Roman" w:hAnsi="Times New Roman"/>
          <w:sz w:val="28"/>
          <w:szCs w:val="28"/>
        </w:rPr>
        <w:t xml:space="preserve">могут использоваться </w:t>
      </w:r>
      <w:r>
        <w:rPr>
          <w:rFonts w:ascii="Times New Roman" w:hAnsi="Times New Roman"/>
          <w:sz w:val="28"/>
          <w:szCs w:val="28"/>
        </w:rPr>
        <w:t>Конкурсант</w:t>
      </w:r>
      <w:r w:rsidRPr="00C70F2A">
        <w:rPr>
          <w:rFonts w:ascii="Times New Roman" w:hAnsi="Times New Roman"/>
          <w:sz w:val="28"/>
          <w:szCs w:val="28"/>
        </w:rPr>
        <w:t>ами в дальнейшем выполнении Конкурсного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0F2A">
        <w:rPr>
          <w:rFonts w:ascii="Times New Roman" w:hAnsi="Times New Roman"/>
          <w:sz w:val="28"/>
          <w:szCs w:val="28"/>
        </w:rPr>
        <w:t>задания, меняться и дополняться в ее ходе, однако оценке подлежит 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0F2A">
        <w:rPr>
          <w:rFonts w:ascii="Times New Roman" w:hAnsi="Times New Roman"/>
          <w:sz w:val="28"/>
          <w:szCs w:val="28"/>
        </w:rPr>
        <w:t>достигнутый к моменту окончания рабочего времени модуля результат.</w:t>
      </w:r>
    </w:p>
    <w:p w14:paraId="6B44AFF0" w14:textId="77777777" w:rsidR="00171267" w:rsidRDefault="00171267" w:rsidP="00171267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E3038">
        <w:rPr>
          <w:rFonts w:ascii="Times New Roman" w:hAnsi="Times New Roman"/>
          <w:sz w:val="28"/>
          <w:szCs w:val="28"/>
        </w:rPr>
        <w:t xml:space="preserve">Целью каждого модуля является проверка </w:t>
      </w:r>
      <w:r>
        <w:rPr>
          <w:rFonts w:ascii="Times New Roman" w:hAnsi="Times New Roman"/>
          <w:sz w:val="28"/>
          <w:szCs w:val="28"/>
        </w:rPr>
        <w:t xml:space="preserve">всех </w:t>
      </w:r>
      <w:r w:rsidRPr="005E3038">
        <w:rPr>
          <w:rFonts w:ascii="Times New Roman" w:hAnsi="Times New Roman"/>
          <w:sz w:val="28"/>
          <w:szCs w:val="28"/>
        </w:rPr>
        <w:t>умений и навыков WSSS из раздела 2.</w:t>
      </w:r>
      <w:r>
        <w:rPr>
          <w:rFonts w:ascii="Times New Roman" w:hAnsi="Times New Roman"/>
          <w:sz w:val="28"/>
          <w:szCs w:val="28"/>
        </w:rPr>
        <w:t xml:space="preserve">1. Таким образом, Конкурсное задание </w:t>
      </w:r>
      <w:r w:rsidRPr="005E3038">
        <w:rPr>
          <w:rFonts w:ascii="Times New Roman" w:hAnsi="Times New Roman"/>
          <w:sz w:val="28"/>
          <w:szCs w:val="28"/>
        </w:rPr>
        <w:t>должно включать оценку по каждому из разделов WSSS</w:t>
      </w:r>
      <w:r>
        <w:rPr>
          <w:rFonts w:ascii="Times New Roman" w:hAnsi="Times New Roman"/>
          <w:sz w:val="28"/>
          <w:szCs w:val="28"/>
        </w:rPr>
        <w:t>, но не выходить за его пределы</w:t>
      </w:r>
      <w:r w:rsidRPr="005E30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5A649A6" w14:textId="77777777"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14:paraId="3764588C" w14:textId="1369838F" w:rsidR="00516FFA" w:rsidRPr="00D763E3" w:rsidRDefault="00516FFA" w:rsidP="00D76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3E3">
        <w:rPr>
          <w:rFonts w:ascii="Times New Roman" w:hAnsi="Times New Roman" w:cs="Times New Roman"/>
          <w:sz w:val="28"/>
          <w:szCs w:val="28"/>
        </w:rPr>
        <w:t>На конкурсной площадке должны</w:t>
      </w:r>
      <w:r w:rsidR="00D47350">
        <w:rPr>
          <w:rFonts w:ascii="Times New Roman" w:hAnsi="Times New Roman" w:cs="Times New Roman"/>
          <w:sz w:val="28"/>
          <w:szCs w:val="28"/>
        </w:rPr>
        <w:t xml:space="preserve"> </w:t>
      </w:r>
      <w:r w:rsidRPr="00D763E3">
        <w:rPr>
          <w:rFonts w:ascii="Times New Roman" w:hAnsi="Times New Roman" w:cs="Times New Roman"/>
          <w:sz w:val="28"/>
          <w:szCs w:val="28"/>
        </w:rPr>
        <w:t xml:space="preserve">быть организованы </w:t>
      </w:r>
      <w:r w:rsidR="00D763E3" w:rsidRPr="00D763E3">
        <w:rPr>
          <w:rFonts w:ascii="Times New Roman" w:hAnsi="Times New Roman" w:cs="Times New Roman"/>
          <w:sz w:val="28"/>
          <w:szCs w:val="28"/>
        </w:rPr>
        <w:t>10</w:t>
      </w:r>
      <w:r w:rsidRPr="00D763E3">
        <w:rPr>
          <w:rFonts w:ascii="Times New Roman" w:hAnsi="Times New Roman" w:cs="Times New Roman"/>
          <w:sz w:val="28"/>
          <w:szCs w:val="28"/>
        </w:rPr>
        <w:t xml:space="preserve"> рабочих мест для </w:t>
      </w:r>
      <w:r w:rsidR="00CB3FE2">
        <w:rPr>
          <w:rFonts w:ascii="Times New Roman" w:hAnsi="Times New Roman" w:cs="Times New Roman"/>
          <w:sz w:val="28"/>
          <w:szCs w:val="28"/>
        </w:rPr>
        <w:t>конкурсант</w:t>
      </w:r>
      <w:r w:rsidRPr="00D763E3">
        <w:rPr>
          <w:rFonts w:ascii="Times New Roman" w:hAnsi="Times New Roman" w:cs="Times New Roman"/>
          <w:sz w:val="28"/>
          <w:szCs w:val="28"/>
        </w:rPr>
        <w:t>ов.</w:t>
      </w:r>
    </w:p>
    <w:p w14:paraId="1FA5B446" w14:textId="67DB4090" w:rsidR="00516FFA" w:rsidRDefault="00516FFA" w:rsidP="00D76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3E3">
        <w:rPr>
          <w:rFonts w:ascii="Times New Roman" w:hAnsi="Times New Roman" w:cs="Times New Roman"/>
          <w:sz w:val="28"/>
          <w:szCs w:val="28"/>
        </w:rPr>
        <w:t xml:space="preserve">На конкурсной площадке </w:t>
      </w:r>
      <w:r w:rsidR="00B36EB1">
        <w:rPr>
          <w:rFonts w:ascii="Times New Roman" w:hAnsi="Times New Roman" w:cs="Times New Roman"/>
          <w:sz w:val="28"/>
          <w:szCs w:val="28"/>
        </w:rPr>
        <w:t>необходимо предусмотреть</w:t>
      </w:r>
      <w:r w:rsidRPr="00D763E3">
        <w:rPr>
          <w:rFonts w:ascii="Times New Roman" w:hAnsi="Times New Roman" w:cs="Times New Roman"/>
          <w:sz w:val="28"/>
          <w:szCs w:val="28"/>
        </w:rPr>
        <w:t xml:space="preserve"> рабочее место</w:t>
      </w:r>
      <w:r w:rsidR="00D47350">
        <w:rPr>
          <w:rFonts w:ascii="Times New Roman" w:hAnsi="Times New Roman" w:cs="Times New Roman"/>
          <w:sz w:val="28"/>
          <w:szCs w:val="28"/>
        </w:rPr>
        <w:t xml:space="preserve"> </w:t>
      </w:r>
      <w:r w:rsidRPr="00D763E3">
        <w:rPr>
          <w:rFonts w:ascii="Times New Roman" w:hAnsi="Times New Roman" w:cs="Times New Roman"/>
          <w:sz w:val="28"/>
          <w:szCs w:val="28"/>
        </w:rPr>
        <w:t>главного эксперта: рабочий стол, стул офисный, ноутбук или персональный компьютер и МФУ (принтер, сканер, копир), доступ к интернет</w:t>
      </w:r>
      <w:r w:rsidR="008A4629">
        <w:rPr>
          <w:rFonts w:ascii="Times New Roman" w:hAnsi="Times New Roman" w:cs="Times New Roman"/>
          <w:sz w:val="28"/>
          <w:szCs w:val="28"/>
        </w:rPr>
        <w:t>у</w:t>
      </w:r>
      <w:r w:rsidRPr="00D763E3">
        <w:rPr>
          <w:rFonts w:ascii="Times New Roman" w:hAnsi="Times New Roman" w:cs="Times New Roman"/>
          <w:sz w:val="28"/>
          <w:szCs w:val="28"/>
        </w:rPr>
        <w:t>.</w:t>
      </w:r>
    </w:p>
    <w:p w14:paraId="3301AADC" w14:textId="77777777" w:rsidR="00B36EB1" w:rsidRPr="00D763E3" w:rsidRDefault="00B36EB1" w:rsidP="00D76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инфраструктурном листе перечислено все оборудование, материалы для экспертов и участников, которые необходимы для проведения конкурса, которые предоставляет Организатор.</w:t>
      </w:r>
    </w:p>
    <w:p w14:paraId="6204940F" w14:textId="77777777"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14:paraId="731A2F8A" w14:textId="3EEBD770" w:rsidR="00516FFA" w:rsidRPr="00710A84" w:rsidRDefault="00516FFA" w:rsidP="00710A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84">
        <w:rPr>
          <w:rFonts w:ascii="Times New Roman" w:hAnsi="Times New Roman" w:cs="Times New Roman"/>
          <w:sz w:val="28"/>
          <w:szCs w:val="28"/>
        </w:rPr>
        <w:t xml:space="preserve">Рабочее место участника: стол рабочий, стул офисный, настольная лампа, </w:t>
      </w:r>
      <w:r w:rsidR="008A4629">
        <w:rPr>
          <w:rFonts w:ascii="Times New Roman" w:hAnsi="Times New Roman" w:cs="Times New Roman"/>
          <w:sz w:val="28"/>
          <w:szCs w:val="28"/>
        </w:rPr>
        <w:t xml:space="preserve">персональный компьютер, </w:t>
      </w:r>
      <w:r w:rsidR="00B36EB1">
        <w:rPr>
          <w:rFonts w:ascii="Times New Roman" w:hAnsi="Times New Roman" w:cs="Times New Roman"/>
          <w:sz w:val="28"/>
          <w:szCs w:val="28"/>
        </w:rPr>
        <w:t>МФУ</w:t>
      </w:r>
      <w:r w:rsidRPr="00710A84">
        <w:rPr>
          <w:rFonts w:ascii="Times New Roman" w:hAnsi="Times New Roman" w:cs="Times New Roman"/>
          <w:sz w:val="28"/>
          <w:szCs w:val="28"/>
        </w:rPr>
        <w:t>. На рабочем столе должны размещаться лоток для бумаги</w:t>
      </w:r>
      <w:r w:rsidR="00B67E25">
        <w:rPr>
          <w:rFonts w:ascii="Times New Roman" w:hAnsi="Times New Roman" w:cs="Times New Roman"/>
          <w:sz w:val="28"/>
          <w:szCs w:val="28"/>
        </w:rPr>
        <w:t>,</w:t>
      </w:r>
      <w:r w:rsidRPr="00710A84">
        <w:rPr>
          <w:rFonts w:ascii="Times New Roman" w:hAnsi="Times New Roman" w:cs="Times New Roman"/>
          <w:sz w:val="28"/>
          <w:szCs w:val="28"/>
        </w:rPr>
        <w:t xml:space="preserve"> </w:t>
      </w:r>
      <w:r w:rsidR="00B36EB1">
        <w:rPr>
          <w:rFonts w:ascii="Times New Roman" w:hAnsi="Times New Roman" w:cs="Times New Roman"/>
          <w:sz w:val="28"/>
          <w:szCs w:val="28"/>
        </w:rPr>
        <w:t>калькулятор</w:t>
      </w:r>
      <w:r w:rsidR="00D763E3">
        <w:rPr>
          <w:rFonts w:ascii="Times New Roman" w:hAnsi="Times New Roman" w:cs="Times New Roman"/>
          <w:sz w:val="28"/>
          <w:szCs w:val="28"/>
        </w:rPr>
        <w:t>,</w:t>
      </w:r>
      <w:r w:rsidRPr="00710A84">
        <w:rPr>
          <w:rFonts w:ascii="Times New Roman" w:hAnsi="Times New Roman" w:cs="Times New Roman"/>
          <w:sz w:val="28"/>
          <w:szCs w:val="28"/>
        </w:rPr>
        <w:t xml:space="preserve"> канцелярские принадлежности</w:t>
      </w:r>
      <w:r w:rsidR="00D61382">
        <w:rPr>
          <w:rFonts w:ascii="Times New Roman" w:hAnsi="Times New Roman" w:cs="Times New Roman"/>
          <w:sz w:val="28"/>
          <w:szCs w:val="28"/>
        </w:rPr>
        <w:t xml:space="preserve"> в подставке</w:t>
      </w:r>
      <w:r w:rsidRPr="00710A84">
        <w:rPr>
          <w:rFonts w:ascii="Times New Roman" w:hAnsi="Times New Roman" w:cs="Times New Roman"/>
          <w:sz w:val="28"/>
          <w:szCs w:val="28"/>
        </w:rPr>
        <w:t xml:space="preserve">. </w:t>
      </w:r>
      <w:r w:rsidR="00B36EB1">
        <w:rPr>
          <w:rFonts w:ascii="Times New Roman" w:hAnsi="Times New Roman" w:cs="Times New Roman"/>
          <w:sz w:val="28"/>
          <w:szCs w:val="28"/>
        </w:rPr>
        <w:t>МФУ</w:t>
      </w:r>
      <w:r w:rsidRPr="00710A84">
        <w:rPr>
          <w:rFonts w:ascii="Times New Roman" w:hAnsi="Times New Roman" w:cs="Times New Roman"/>
          <w:sz w:val="28"/>
          <w:szCs w:val="28"/>
        </w:rPr>
        <w:t xml:space="preserve"> мо</w:t>
      </w:r>
      <w:r w:rsidR="00710A84" w:rsidRPr="00710A84">
        <w:rPr>
          <w:rFonts w:ascii="Times New Roman" w:hAnsi="Times New Roman" w:cs="Times New Roman"/>
          <w:sz w:val="28"/>
          <w:szCs w:val="28"/>
        </w:rPr>
        <w:t>жет</w:t>
      </w:r>
      <w:r w:rsidRPr="00710A84">
        <w:rPr>
          <w:rFonts w:ascii="Times New Roman" w:hAnsi="Times New Roman" w:cs="Times New Roman"/>
          <w:sz w:val="28"/>
          <w:szCs w:val="28"/>
        </w:rPr>
        <w:t xml:space="preserve"> быть настроен</w:t>
      </w:r>
      <w:r w:rsidR="00B36EB1">
        <w:rPr>
          <w:rFonts w:ascii="Times New Roman" w:hAnsi="Times New Roman" w:cs="Times New Roman"/>
          <w:sz w:val="28"/>
          <w:szCs w:val="28"/>
        </w:rPr>
        <w:t>о</w:t>
      </w:r>
      <w:r w:rsidRPr="00710A84">
        <w:rPr>
          <w:rFonts w:ascii="Times New Roman" w:hAnsi="Times New Roman" w:cs="Times New Roman"/>
          <w:sz w:val="28"/>
          <w:szCs w:val="28"/>
        </w:rPr>
        <w:t xml:space="preserve"> на 2 рабочих места, возможно использование локальной сети. </w:t>
      </w:r>
      <w:r w:rsidR="00B67E25" w:rsidRPr="00710A84">
        <w:rPr>
          <w:rFonts w:ascii="Times New Roman" w:hAnsi="Times New Roman" w:cs="Times New Roman"/>
          <w:sz w:val="28"/>
          <w:szCs w:val="28"/>
        </w:rPr>
        <w:t>Выполнен</w:t>
      </w:r>
      <w:r w:rsidR="00B67E25">
        <w:rPr>
          <w:rFonts w:ascii="Times New Roman" w:hAnsi="Times New Roman" w:cs="Times New Roman"/>
          <w:sz w:val="28"/>
          <w:szCs w:val="28"/>
        </w:rPr>
        <w:t>ные</w:t>
      </w:r>
      <w:r w:rsidR="00B67E25" w:rsidRPr="00710A84">
        <w:rPr>
          <w:rFonts w:ascii="Times New Roman" w:hAnsi="Times New Roman" w:cs="Times New Roman"/>
          <w:sz w:val="28"/>
          <w:szCs w:val="28"/>
        </w:rPr>
        <w:t xml:space="preserve"> </w:t>
      </w:r>
      <w:r w:rsidR="00B67E25">
        <w:rPr>
          <w:rFonts w:ascii="Times New Roman" w:hAnsi="Times New Roman" w:cs="Times New Roman"/>
          <w:sz w:val="28"/>
          <w:szCs w:val="28"/>
        </w:rPr>
        <w:t xml:space="preserve">конкурсантами </w:t>
      </w:r>
      <w:r w:rsidRPr="00710A84">
        <w:rPr>
          <w:rFonts w:ascii="Times New Roman" w:hAnsi="Times New Roman" w:cs="Times New Roman"/>
          <w:sz w:val="28"/>
          <w:szCs w:val="28"/>
        </w:rPr>
        <w:t>работ</w:t>
      </w:r>
      <w:r w:rsidR="00B67E25">
        <w:rPr>
          <w:rFonts w:ascii="Times New Roman" w:hAnsi="Times New Roman" w:cs="Times New Roman"/>
          <w:sz w:val="28"/>
          <w:szCs w:val="28"/>
        </w:rPr>
        <w:t>ы</w:t>
      </w:r>
      <w:r w:rsidRPr="00710A84">
        <w:rPr>
          <w:rFonts w:ascii="Times New Roman" w:hAnsi="Times New Roman" w:cs="Times New Roman"/>
          <w:sz w:val="28"/>
          <w:szCs w:val="28"/>
        </w:rPr>
        <w:t xml:space="preserve"> </w:t>
      </w:r>
      <w:r w:rsidR="00B67E25">
        <w:rPr>
          <w:rFonts w:ascii="Times New Roman" w:hAnsi="Times New Roman" w:cs="Times New Roman"/>
          <w:sz w:val="28"/>
          <w:szCs w:val="28"/>
        </w:rPr>
        <w:t>для проверки экспертами по итогам каждого модуля копируются на</w:t>
      </w:r>
      <w:r w:rsidRPr="00710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0A84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710A84">
        <w:rPr>
          <w:rFonts w:ascii="Times New Roman" w:hAnsi="Times New Roman" w:cs="Times New Roman"/>
          <w:sz w:val="28"/>
          <w:szCs w:val="28"/>
        </w:rPr>
        <w:t>-носители. Размеры столов в зависимости от размеров и количества оборудования.</w:t>
      </w:r>
    </w:p>
    <w:p w14:paraId="4E9EB738" w14:textId="77777777" w:rsidR="00DE39D8" w:rsidRPr="00333911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7793409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14:paraId="39E7C360" w14:textId="126D9055"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)</w:t>
      </w:r>
      <w:r w:rsidR="00D61382" w:rsidRPr="00D61382">
        <w:rPr>
          <w:rFonts w:ascii="Times New Roman" w:hAnsi="Times New Roman" w:cs="Times New Roman"/>
          <w:sz w:val="28"/>
          <w:szCs w:val="28"/>
        </w:rPr>
        <w:t xml:space="preserve"> или через иные каналы коммуникации и строго в соответствии с действующим Техническим описанием</w:t>
      </w:r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Представленные образцы Конкурсного задания должны </w:t>
      </w:r>
      <w:r w:rsidR="00D61382" w:rsidRPr="00D61382">
        <w:rPr>
          <w:rFonts w:ascii="Times New Roman" w:hAnsi="Times New Roman" w:cs="Times New Roman"/>
          <w:sz w:val="28"/>
          <w:szCs w:val="28"/>
        </w:rPr>
        <w:t xml:space="preserve">актуализироваться </w:t>
      </w:r>
      <w:r w:rsidR="00C95538" w:rsidRPr="00333911">
        <w:rPr>
          <w:rFonts w:ascii="Times New Roman" w:hAnsi="Times New Roman" w:cs="Times New Roman"/>
          <w:sz w:val="28"/>
          <w:szCs w:val="28"/>
        </w:rPr>
        <w:t>один раз в год.</w:t>
      </w:r>
    </w:p>
    <w:p w14:paraId="0B3F0029" w14:textId="77777777" w:rsidR="00DE39D8" w:rsidRPr="0029547E" w:rsidRDefault="00333911" w:rsidP="00642D79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0AF5E6E9" w14:textId="77777777" w:rsidR="00397A1B" w:rsidRPr="00333911" w:rsidRDefault="00397A1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16A82D19" w14:textId="77777777" w:rsidR="00397A1B" w:rsidRPr="00333911" w:rsidRDefault="00397A1B" w:rsidP="00710A84">
      <w:pPr>
        <w:pStyle w:val="af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4CD6D140" w14:textId="77777777" w:rsidR="00397A1B" w:rsidRPr="00333911" w:rsidRDefault="00397A1B" w:rsidP="00710A84">
      <w:pPr>
        <w:pStyle w:val="af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14:paraId="682674CA" w14:textId="77777777" w:rsidR="00397A1B" w:rsidRDefault="00397A1B" w:rsidP="00710A84">
      <w:pPr>
        <w:pStyle w:val="af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265B62D8" w14:textId="77777777" w:rsidR="00DE39D8" w:rsidRPr="0029547E" w:rsidRDefault="00727F97" w:rsidP="00642D79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1AEBBCCE" w14:textId="77777777" w:rsidR="00DE39D8" w:rsidRPr="00333911" w:rsidRDefault="00881DD2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</w:t>
      </w:r>
      <w:r w:rsidR="001D10E0">
        <w:rPr>
          <w:rFonts w:ascii="Times New Roman" w:hAnsi="Times New Roman" w:cs="Times New Roman"/>
          <w:sz w:val="28"/>
          <w:szCs w:val="28"/>
        </w:rPr>
        <w:t>дённого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>. Задания могут разрабатываться как в целом</w:t>
      </w:r>
      <w:r w:rsidR="00103EE2">
        <w:rPr>
          <w:rFonts w:ascii="Times New Roman" w:hAnsi="Times New Roman" w:cs="Times New Roman"/>
          <w:sz w:val="28"/>
          <w:szCs w:val="28"/>
        </w:rPr>
        <w:t>,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14:paraId="60B6F77C" w14:textId="77777777" w:rsidR="00DE39D8" w:rsidRPr="0029547E" w:rsidRDefault="00AA2B8A" w:rsidP="00642D79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66414947" w14:textId="77777777" w:rsidR="00DE39D8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0" w:type="auto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 w:firstRow="1" w:lastRow="1" w:firstColumn="1" w:lastColumn="1" w:noHBand="0" w:noVBand="0"/>
      </w:tblPr>
      <w:tblGrid>
        <w:gridCol w:w="2410"/>
        <w:gridCol w:w="2349"/>
        <w:gridCol w:w="2102"/>
        <w:gridCol w:w="2994"/>
      </w:tblGrid>
      <w:tr w:rsidR="00C06EBC" w:rsidRPr="009955F8" w14:paraId="7D1BF1F4" w14:textId="77777777" w:rsidTr="0069522C">
        <w:tc>
          <w:tcPr>
            <w:tcW w:w="0" w:type="auto"/>
            <w:shd w:val="clear" w:color="auto" w:fill="5B9BD5" w:themeFill="accent1"/>
            <w:vAlign w:val="center"/>
          </w:tcPr>
          <w:p w14:paraId="71A524F2" w14:textId="77777777" w:rsidR="008B560B" w:rsidRPr="00BF349E" w:rsidRDefault="008B560B" w:rsidP="00BF349E">
            <w:pPr>
              <w:jc w:val="both"/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Временные рамки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6787574A" w14:textId="77777777" w:rsidR="008B560B" w:rsidRPr="00BF349E" w:rsidRDefault="008B560B" w:rsidP="00BF349E">
            <w:pPr>
              <w:jc w:val="both"/>
              <w:rPr>
                <w:b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Локальный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4E2CA9FE" w14:textId="77777777" w:rsidR="008B560B" w:rsidRPr="00BF349E" w:rsidRDefault="008B560B" w:rsidP="00BF349E">
            <w:pPr>
              <w:jc w:val="both"/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Отборочный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228255A2" w14:textId="77777777" w:rsidR="008B560B" w:rsidRPr="00BF349E" w:rsidRDefault="008B560B" w:rsidP="00BF349E">
            <w:pPr>
              <w:jc w:val="both"/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Национальный чемпионат</w:t>
            </w:r>
          </w:p>
        </w:tc>
      </w:tr>
      <w:tr w:rsidR="00C06EBC" w:rsidRPr="009955F8" w14:paraId="74F2ADE6" w14:textId="77777777" w:rsidTr="0069522C">
        <w:tc>
          <w:tcPr>
            <w:tcW w:w="0" w:type="auto"/>
            <w:shd w:val="clear" w:color="auto" w:fill="5B9BD5" w:themeFill="accent1"/>
            <w:vAlign w:val="center"/>
          </w:tcPr>
          <w:p w14:paraId="341E1022" w14:textId="77777777" w:rsidR="008B560B" w:rsidRPr="00BF349E" w:rsidRDefault="00B236AD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Шаблон Конкурсного задания</w:t>
            </w:r>
          </w:p>
        </w:tc>
        <w:tc>
          <w:tcPr>
            <w:tcW w:w="0" w:type="auto"/>
            <w:vAlign w:val="center"/>
          </w:tcPr>
          <w:p w14:paraId="005DB0D0" w14:textId="77777777"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Предоставляется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Менеджером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компетенции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главному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эксперту в день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С-2</w:t>
            </w:r>
          </w:p>
        </w:tc>
        <w:tc>
          <w:tcPr>
            <w:tcW w:w="0" w:type="auto"/>
            <w:vAlign w:val="center"/>
          </w:tcPr>
          <w:p w14:paraId="2554C17A" w14:textId="77777777"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Разрабатывается за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1 месяц до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чемпионата</w:t>
            </w:r>
          </w:p>
        </w:tc>
        <w:tc>
          <w:tcPr>
            <w:tcW w:w="0" w:type="auto"/>
            <w:vAlign w:val="center"/>
          </w:tcPr>
          <w:p w14:paraId="3F8F3BB7" w14:textId="77777777" w:rsidR="008B560B" w:rsidRPr="00BF349E" w:rsidRDefault="00B236AD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BF349E">
              <w:rPr>
                <w:sz w:val="24"/>
                <w:szCs w:val="28"/>
              </w:rPr>
              <w:t xml:space="preserve"> за </w:t>
            </w:r>
            <w:r w:rsidR="001D10E0">
              <w:rPr>
                <w:sz w:val="24"/>
                <w:szCs w:val="28"/>
              </w:rPr>
              <w:t>3</w:t>
            </w:r>
            <w:r w:rsidR="00835BF6" w:rsidRPr="00BF349E">
              <w:rPr>
                <w:sz w:val="24"/>
                <w:szCs w:val="28"/>
              </w:rPr>
              <w:t xml:space="preserve"> месяц</w:t>
            </w:r>
            <w:r w:rsidR="001D10E0">
              <w:rPr>
                <w:sz w:val="24"/>
                <w:szCs w:val="28"/>
              </w:rPr>
              <w:t>а</w:t>
            </w:r>
            <w:r w:rsidR="00835BF6" w:rsidRPr="00BF349E">
              <w:rPr>
                <w:sz w:val="24"/>
                <w:szCs w:val="28"/>
              </w:rPr>
              <w:t xml:space="preserve"> до чемпионата</w:t>
            </w:r>
          </w:p>
        </w:tc>
      </w:tr>
      <w:tr w:rsidR="00C06EBC" w:rsidRPr="009955F8" w14:paraId="72B27A62" w14:textId="77777777" w:rsidTr="0069522C">
        <w:tc>
          <w:tcPr>
            <w:tcW w:w="0" w:type="auto"/>
            <w:shd w:val="clear" w:color="auto" w:fill="5B9BD5" w:themeFill="accent1"/>
            <w:vAlign w:val="center"/>
          </w:tcPr>
          <w:p w14:paraId="1D064944" w14:textId="77777777" w:rsidR="008B560B" w:rsidRPr="00BF349E" w:rsidRDefault="00B236AD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Утверждение Главного эксперта чемпионата</w:t>
            </w:r>
            <w:r w:rsidR="00C06EBC" w:rsidRPr="00BF349E">
              <w:rPr>
                <w:b/>
                <w:color w:val="FFFFFF" w:themeColor="background1"/>
                <w:sz w:val="24"/>
                <w:szCs w:val="28"/>
              </w:rPr>
              <w:t>, ответственного за разработку КЗ</w:t>
            </w:r>
          </w:p>
        </w:tc>
        <w:tc>
          <w:tcPr>
            <w:tcW w:w="0" w:type="auto"/>
            <w:vAlign w:val="center"/>
          </w:tcPr>
          <w:p w14:paraId="15358129" w14:textId="77777777" w:rsidR="008B560B" w:rsidRPr="00BF349E" w:rsidRDefault="00C06EBC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За 2 месяца до чемпионата</w:t>
            </w:r>
          </w:p>
        </w:tc>
        <w:tc>
          <w:tcPr>
            <w:tcW w:w="0" w:type="auto"/>
            <w:vAlign w:val="center"/>
          </w:tcPr>
          <w:p w14:paraId="40A8B200" w14:textId="77777777" w:rsidR="008B560B" w:rsidRPr="00BF349E" w:rsidRDefault="00C06EBC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За 3 месяца до чемпионата</w:t>
            </w:r>
          </w:p>
        </w:tc>
        <w:tc>
          <w:tcPr>
            <w:tcW w:w="0" w:type="auto"/>
            <w:vAlign w:val="center"/>
          </w:tcPr>
          <w:p w14:paraId="22C17501" w14:textId="77777777" w:rsidR="008B560B" w:rsidRPr="00BF349E" w:rsidRDefault="00C06EBC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За 4 месяца до чемпионата</w:t>
            </w:r>
          </w:p>
        </w:tc>
      </w:tr>
      <w:tr w:rsidR="00C06EBC" w:rsidRPr="009955F8" w14:paraId="6FCA49DC" w14:textId="77777777" w:rsidTr="0069522C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440DE555" w14:textId="77777777" w:rsidR="00C06EBC" w:rsidRPr="00BF349E" w:rsidRDefault="00C06EBC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Публикация КЗ (если применимо)</w:t>
            </w:r>
          </w:p>
        </w:tc>
        <w:tc>
          <w:tcPr>
            <w:tcW w:w="0" w:type="auto"/>
            <w:vAlign w:val="center"/>
          </w:tcPr>
          <w:p w14:paraId="6423BEBA" w14:textId="77777777" w:rsidR="00C06EBC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публикуется</w:t>
            </w:r>
          </w:p>
        </w:tc>
        <w:tc>
          <w:tcPr>
            <w:tcW w:w="0" w:type="auto"/>
            <w:vAlign w:val="center"/>
          </w:tcPr>
          <w:p w14:paraId="4A58BF09" w14:textId="77777777" w:rsidR="00C06EBC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публикуется</w:t>
            </w:r>
          </w:p>
        </w:tc>
        <w:tc>
          <w:tcPr>
            <w:tcW w:w="0" w:type="auto"/>
            <w:vAlign w:val="center"/>
          </w:tcPr>
          <w:p w14:paraId="49A59176" w14:textId="77777777" w:rsidR="00C06EBC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публикуется</w:t>
            </w:r>
          </w:p>
        </w:tc>
      </w:tr>
      <w:tr w:rsidR="00C06EBC" w:rsidRPr="009955F8" w14:paraId="67C7379B" w14:textId="77777777" w:rsidTr="0069522C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3E806FA3" w14:textId="77777777" w:rsidR="008B560B" w:rsidRPr="00BF349E" w:rsidRDefault="00C06EBC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0" w:type="auto"/>
            <w:vAlign w:val="center"/>
          </w:tcPr>
          <w:p w14:paraId="60479DA6" w14:textId="77777777"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применяется</w:t>
            </w:r>
          </w:p>
        </w:tc>
        <w:tc>
          <w:tcPr>
            <w:tcW w:w="0" w:type="auto"/>
            <w:vAlign w:val="center"/>
          </w:tcPr>
          <w:p w14:paraId="3677D68D" w14:textId="77777777"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применяется</w:t>
            </w:r>
          </w:p>
        </w:tc>
        <w:tc>
          <w:tcPr>
            <w:tcW w:w="0" w:type="auto"/>
            <w:vAlign w:val="center"/>
          </w:tcPr>
          <w:p w14:paraId="2E6EB29F" w14:textId="77777777"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применяется</w:t>
            </w:r>
          </w:p>
        </w:tc>
      </w:tr>
      <w:tr w:rsidR="00C06EBC" w:rsidRPr="009955F8" w14:paraId="375A6D65" w14:textId="77777777" w:rsidTr="0069522C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60AD17D6" w14:textId="3CA9DBB4" w:rsidR="008B560B" w:rsidRPr="00BF349E" w:rsidRDefault="00C06EBC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Внесение предложений</w:t>
            </w:r>
            <w:r w:rsidR="00D47350">
              <w:rPr>
                <w:b/>
                <w:color w:val="FFFFFF" w:themeColor="background1"/>
                <w:sz w:val="24"/>
                <w:szCs w:val="28"/>
              </w:rPr>
              <w:t xml:space="preserve"> </w:t>
            </w:r>
            <w:r w:rsidRPr="00BF349E">
              <w:rPr>
                <w:b/>
                <w:color w:val="FFFFFF" w:themeColor="background1"/>
                <w:sz w:val="24"/>
                <w:szCs w:val="28"/>
              </w:rPr>
              <w:t>на Форум экспертов о модернизации КЗ, КО, ИЛ, ТО, ПЗ, ОТ</w:t>
            </w:r>
          </w:p>
        </w:tc>
        <w:tc>
          <w:tcPr>
            <w:tcW w:w="0" w:type="auto"/>
            <w:vAlign w:val="center"/>
          </w:tcPr>
          <w:p w14:paraId="6B786779" w14:textId="77777777" w:rsidR="008B560B" w:rsidRPr="00BF349E" w:rsidRDefault="004D096E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05267B08" w14:textId="77777777" w:rsidR="008B560B" w:rsidRPr="00BF349E" w:rsidRDefault="004D096E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304A8EF0" w14:textId="77777777" w:rsidR="008B560B" w:rsidRPr="00BF349E" w:rsidRDefault="004D096E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В день С+1</w:t>
            </w:r>
          </w:p>
        </w:tc>
      </w:tr>
    </w:tbl>
    <w:p w14:paraId="23239E39" w14:textId="77777777" w:rsidR="00DE39D8" w:rsidRPr="00333911" w:rsidRDefault="00AA2B8A" w:rsidP="00171267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24" w:name="_Toc7793409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14:paraId="2879C514" w14:textId="77777777" w:rsidR="00E438C5" w:rsidRPr="00E438C5" w:rsidRDefault="00E438C5" w:rsidP="00E43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C5">
        <w:rPr>
          <w:rFonts w:ascii="Times New Roman" w:hAnsi="Times New Roman" w:cs="Times New Roman"/>
          <w:sz w:val="28"/>
          <w:szCs w:val="28"/>
        </w:rPr>
        <w:t>Перед представлением Конкурсного задания на чемпионате Главный эксперт должен утвердить его у Менеджера компетенции в любой удобной для последнего форме. Передача окончательного Конкурсного задания Главному эксперту Менеджером компетенции также означает его утверждение.</w:t>
      </w:r>
    </w:p>
    <w:p w14:paraId="628A57F8" w14:textId="77777777" w:rsidR="00DE39D8" w:rsidRPr="00333911" w:rsidRDefault="00835BF6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705DBEC6" w14:textId="77777777" w:rsidR="00DE39D8" w:rsidRPr="00333911" w:rsidRDefault="00333911" w:rsidP="00642D79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5" w:name="_Toc77934092"/>
      <w:r w:rsidRPr="00333911">
        <w:rPr>
          <w:rFonts w:ascii="Times New Roman" w:hAnsi="Times New Roman"/>
          <w:szCs w:val="28"/>
        </w:rPr>
        <w:lastRenderedPageBreak/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14:paraId="576CB188" w14:textId="77777777"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7FE39521" w14:textId="77777777"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14:paraId="34612EAF" w14:textId="77777777" w:rsidR="00DE39D8" w:rsidRPr="009955F8" w:rsidRDefault="00DE39D8" w:rsidP="00642D7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26" w:name="_Toc7793409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6"/>
    </w:p>
    <w:p w14:paraId="0F48BF73" w14:textId="77777777" w:rsidR="00DE39D8" w:rsidRPr="00333911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7793409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14:paraId="74E56A61" w14:textId="6B485E0E"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http://forum</w:t>
        </w:r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 всех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202EEFA5" w14:textId="77777777" w:rsidR="00DE39D8" w:rsidRPr="00333911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7793409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14:paraId="43AC4FB4" w14:textId="77777777" w:rsidR="00DE39D8" w:rsidRPr="0056194A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447A8029" w14:textId="77777777" w:rsidR="00DE39D8" w:rsidRPr="00333911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2A938195" w14:textId="77777777" w:rsidR="00DE39D8" w:rsidRPr="00333911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77DEFF0D" w14:textId="77777777" w:rsidR="00220E70" w:rsidRPr="00333911" w:rsidRDefault="00220E70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40EB9254" w14:textId="77777777" w:rsidR="00DE39D8" w:rsidRPr="00333911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14:paraId="28597D0E" w14:textId="77777777" w:rsidR="00DE39D8" w:rsidRPr="00333911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0C1F4214" w14:textId="77777777" w:rsidR="00DE39D8" w:rsidRPr="00BF349E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2636B164" w14:textId="77777777" w:rsidR="00DE39D8" w:rsidRPr="00333911" w:rsidRDefault="00333911" w:rsidP="00A977C5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9" w:name="_Toc77934096"/>
      <w:r w:rsidRPr="00333911">
        <w:rPr>
          <w:rFonts w:ascii="Times New Roman" w:hAnsi="Times New Roman"/>
          <w:szCs w:val="28"/>
        </w:rPr>
        <w:lastRenderedPageBreak/>
        <w:t>6.3. АРХИВ КОНКУРСНЫХ ЗАДАНИЙ</w:t>
      </w:r>
      <w:bookmarkEnd w:id="29"/>
    </w:p>
    <w:p w14:paraId="1B3FFEAE" w14:textId="38D438CC" w:rsidR="00DE39D8" w:rsidRPr="006711D7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http://forum</w:t>
        </w:r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71267" w:rsidRPr="005B2B07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14:paraId="011A1947" w14:textId="77777777" w:rsidR="00DE39D8" w:rsidRPr="00333911" w:rsidRDefault="00333911" w:rsidP="00A977C5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0" w:name="_Toc7793409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0"/>
    </w:p>
    <w:p w14:paraId="614877E2" w14:textId="77777777" w:rsidR="00DE39D8" w:rsidRPr="00333911" w:rsidRDefault="00220E70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14:paraId="342BF0B2" w14:textId="77777777" w:rsidR="00DE39D8" w:rsidRPr="00333911" w:rsidRDefault="000B3397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444FAB" wp14:editId="69B13307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16174A" w14:textId="77777777" w:rsidR="0074462D" w:rsidRPr="00C34D40" w:rsidRDefault="0074462D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 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44FA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14:paraId="6A16174A" w14:textId="77777777" w:rsidR="0074462D" w:rsidRPr="00C34D40" w:rsidRDefault="0074462D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в соответствиями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4AF89C97" w14:textId="34664980" w:rsidR="00DE39D8" w:rsidRPr="009955F8" w:rsidRDefault="00C33E92" w:rsidP="00642D7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31" w:name="_Toc77934098"/>
      <w:r w:rsidRPr="009955F8">
        <w:rPr>
          <w:rFonts w:ascii="Times New Roman" w:hAnsi="Times New Roman"/>
          <w:caps w:val="0"/>
          <w:sz w:val="34"/>
          <w:szCs w:val="34"/>
        </w:rPr>
        <w:t>7. ТРЕБОВАНИЯ ОХРАНЫ ТРУДА И ТЕХНИКИ БЕЗОПАСНОСТИ</w:t>
      </w:r>
      <w:bookmarkEnd w:id="31"/>
    </w:p>
    <w:p w14:paraId="3E9C257F" w14:textId="77777777" w:rsidR="00554CBB" w:rsidRPr="0064491A" w:rsidRDefault="0064491A" w:rsidP="00642D79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2" w:name="_Toc7793409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2"/>
    </w:p>
    <w:p w14:paraId="07574E69" w14:textId="77777777" w:rsidR="003A21C8" w:rsidRPr="0064491A" w:rsidRDefault="008716E7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6E7">
        <w:rPr>
          <w:rFonts w:ascii="Times New Roman" w:hAnsi="Times New Roman" w:cs="Times New Roman"/>
          <w:sz w:val="28"/>
          <w:szCs w:val="28"/>
        </w:rPr>
        <w:t xml:space="preserve">Вся документация по технике безопасности и охране труда предоставляется </w:t>
      </w:r>
      <w:r w:rsidR="003A21C8" w:rsidRPr="0064491A">
        <w:rPr>
          <w:rFonts w:ascii="Times New Roman" w:hAnsi="Times New Roman" w:cs="Times New Roman"/>
          <w:sz w:val="28"/>
          <w:szCs w:val="28"/>
        </w:rPr>
        <w:t>оргкомитетом чемпионата.</w:t>
      </w:r>
    </w:p>
    <w:p w14:paraId="3B67BA62" w14:textId="77777777" w:rsidR="00554CBB" w:rsidRPr="0064491A" w:rsidRDefault="0064491A" w:rsidP="00A977C5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3" w:name="_Toc7793410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3"/>
    </w:p>
    <w:p w14:paraId="156609D6" w14:textId="64085C81" w:rsidR="00103EE2" w:rsidRP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>При проведении инструктажа по охране труда и технике безопасности использовать отраслевые требования (прилагаются к Техническому описанию).</w:t>
      </w:r>
    </w:p>
    <w:p w14:paraId="06940E1E" w14:textId="77777777" w:rsidR="00103EE2" w:rsidRP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14:paraId="79068BDF" w14:textId="1F371959" w:rsidR="00103EE2" w:rsidRP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 xml:space="preserve">Для обеспечения безопасности Эксперты ведут наблюдение, находясь за пределами рабочей площадки участников, кроме тех случаев, когда участник </w:t>
      </w:r>
      <w:r w:rsidR="00CB3FE2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103EE2">
        <w:rPr>
          <w:rFonts w:ascii="Times New Roman" w:hAnsi="Times New Roman" w:cs="Times New Roman"/>
          <w:sz w:val="28"/>
          <w:szCs w:val="28"/>
        </w:rPr>
        <w:t>просит о помощи, или тех случаев, когда</w:t>
      </w:r>
      <w:r w:rsidR="00D47350">
        <w:rPr>
          <w:rFonts w:ascii="Times New Roman" w:hAnsi="Times New Roman" w:cs="Times New Roman"/>
          <w:sz w:val="28"/>
          <w:szCs w:val="28"/>
        </w:rPr>
        <w:t xml:space="preserve"> </w:t>
      </w:r>
      <w:r w:rsidRPr="00103EE2">
        <w:rPr>
          <w:rFonts w:ascii="Times New Roman" w:hAnsi="Times New Roman" w:cs="Times New Roman"/>
          <w:sz w:val="28"/>
          <w:szCs w:val="28"/>
        </w:rPr>
        <w:t>безопасность участника находится под угрозой.</w:t>
      </w:r>
    </w:p>
    <w:p w14:paraId="0B30DFF4" w14:textId="77777777" w:rsid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 xml:space="preserve">При перемещении за пределы конкурсной площадки </w:t>
      </w:r>
      <w:r w:rsidR="00CB3FE2">
        <w:rPr>
          <w:rFonts w:ascii="Times New Roman" w:hAnsi="Times New Roman" w:cs="Times New Roman"/>
          <w:sz w:val="28"/>
          <w:szCs w:val="28"/>
        </w:rPr>
        <w:t>конкурсант</w:t>
      </w:r>
      <w:r w:rsidRPr="00103EE2">
        <w:rPr>
          <w:rFonts w:ascii="Times New Roman" w:hAnsi="Times New Roman" w:cs="Times New Roman"/>
          <w:sz w:val="28"/>
          <w:szCs w:val="28"/>
        </w:rPr>
        <w:t xml:space="preserve"> ставит в известность эксперта. </w:t>
      </w:r>
    </w:p>
    <w:p w14:paraId="0A8721C8" w14:textId="77777777" w:rsidR="00DE39D8" w:rsidRPr="009955F8" w:rsidRDefault="00DE39D8" w:rsidP="00642D7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34" w:name="_Toc77934101"/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4"/>
    </w:p>
    <w:p w14:paraId="7D27AED3" w14:textId="77777777" w:rsidR="00DE39D8" w:rsidRPr="0064491A" w:rsidRDefault="0064491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7793410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5"/>
    </w:p>
    <w:p w14:paraId="766AC531" w14:textId="77777777" w:rsidR="00953113" w:rsidRPr="0029547E" w:rsidRDefault="00953113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1BE268" w14:textId="77777777" w:rsidR="00A27EE4" w:rsidRPr="0029547E" w:rsidRDefault="00A27EE4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14:paraId="3DC9A87E" w14:textId="77777777" w:rsidR="00DE39D8" w:rsidRPr="0029547E" w:rsidRDefault="00DE39D8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7C51B539" w14:textId="77777777" w:rsidR="00A27EE4" w:rsidRPr="0029547E" w:rsidRDefault="00A27EE4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65A24889" w14:textId="77777777" w:rsidR="00DE39D8" w:rsidRPr="0029547E" w:rsidRDefault="0029547E" w:rsidP="005144CA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6" w:name="_Toc7793410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6"/>
    </w:p>
    <w:p w14:paraId="1DC5A14A" w14:textId="77777777" w:rsidR="00103EE2" w:rsidRP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CA">
        <w:rPr>
          <w:rFonts w:ascii="Times New Roman" w:hAnsi="Times New Roman" w:cs="Times New Roman"/>
          <w:sz w:val="28"/>
          <w:szCs w:val="28"/>
        </w:rPr>
        <w:t>Не применимо</w:t>
      </w:r>
    </w:p>
    <w:p w14:paraId="41C94E7A" w14:textId="77777777" w:rsidR="00DE39D8" w:rsidRPr="0029547E" w:rsidRDefault="0029547E" w:rsidP="005144CA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7" w:name="_Toc7793410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7"/>
    </w:p>
    <w:p w14:paraId="62D479CE" w14:textId="77777777" w:rsid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CA">
        <w:rPr>
          <w:rFonts w:ascii="Times New Roman" w:hAnsi="Times New Roman" w:cs="Times New Roman"/>
          <w:sz w:val="28"/>
          <w:szCs w:val="28"/>
        </w:rPr>
        <w:t xml:space="preserve">На конкурсной площадке запрещено использование мобильных телефонов, </w:t>
      </w:r>
      <w:r w:rsidR="005144CA" w:rsidRPr="005144CA">
        <w:rPr>
          <w:rFonts w:ascii="Times New Roman" w:hAnsi="Times New Roman" w:cs="Times New Roman"/>
          <w:sz w:val="28"/>
          <w:szCs w:val="28"/>
        </w:rPr>
        <w:t>внешних устройств для хранения (</w:t>
      </w:r>
      <w:proofErr w:type="spellStart"/>
      <w:r w:rsidR="005144CA" w:rsidRPr="005144CA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5144CA" w:rsidRPr="005144CA">
        <w:rPr>
          <w:rFonts w:ascii="Times New Roman" w:hAnsi="Times New Roman" w:cs="Times New Roman"/>
          <w:sz w:val="28"/>
          <w:szCs w:val="28"/>
        </w:rPr>
        <w:t xml:space="preserve">-карты, диски и </w:t>
      </w:r>
      <w:proofErr w:type="gramStart"/>
      <w:r w:rsidR="005144CA" w:rsidRPr="005144CA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="005144CA" w:rsidRPr="005144CA">
        <w:rPr>
          <w:rFonts w:ascii="Times New Roman" w:hAnsi="Times New Roman" w:cs="Times New Roman"/>
          <w:sz w:val="28"/>
          <w:szCs w:val="28"/>
        </w:rPr>
        <w:t xml:space="preserve">), </w:t>
      </w:r>
      <w:r w:rsidRPr="005144CA">
        <w:rPr>
          <w:rFonts w:ascii="Times New Roman" w:hAnsi="Times New Roman" w:cs="Times New Roman"/>
          <w:sz w:val="28"/>
          <w:szCs w:val="28"/>
        </w:rPr>
        <w:t>фотоаппаратов, видеокамер и иных устройств, не входящих в состав предоставленного оборудования.</w:t>
      </w:r>
      <w:r w:rsidRPr="00103E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51CBBA" w14:textId="77777777" w:rsidR="005144CA" w:rsidRPr="005144CA" w:rsidRDefault="005144CA" w:rsidP="005144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CA">
        <w:rPr>
          <w:rFonts w:ascii="Times New Roman" w:hAnsi="Times New Roman" w:cs="Times New Roman"/>
          <w:sz w:val="28"/>
          <w:szCs w:val="28"/>
        </w:rPr>
        <w:lastRenderedPageBreak/>
        <w:t>Оборудование не должно иметь доступ к внутренним устройствам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hAnsi="Times New Roman" w:cs="Times New Roman"/>
          <w:sz w:val="28"/>
          <w:szCs w:val="28"/>
        </w:rPr>
        <w:t>хранения информации. Организатор конкурса проверит, что доступ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hAnsi="Times New Roman" w:cs="Times New Roman"/>
          <w:sz w:val="28"/>
          <w:szCs w:val="28"/>
        </w:rPr>
        <w:t>заблокирован.</w:t>
      </w:r>
    </w:p>
    <w:p w14:paraId="390143A9" w14:textId="77777777" w:rsidR="005144CA" w:rsidRDefault="005144CA" w:rsidP="005144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CA">
        <w:rPr>
          <w:rFonts w:ascii="Times New Roman" w:hAnsi="Times New Roman" w:cs="Times New Roman"/>
          <w:sz w:val="28"/>
          <w:szCs w:val="28"/>
        </w:rPr>
        <w:t>Конкурсантам и экспертам разрешается использовать личные 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hAnsi="Times New Roman" w:cs="Times New Roman"/>
          <w:sz w:val="28"/>
          <w:szCs w:val="28"/>
        </w:rPr>
        <w:t>для фото- и видеосъемки на рабочей площадке только после завершения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hAnsi="Times New Roman" w:cs="Times New Roman"/>
          <w:sz w:val="28"/>
          <w:szCs w:val="28"/>
        </w:rPr>
        <w:t>конкурса.</w:t>
      </w:r>
    </w:p>
    <w:p w14:paraId="008D80DE" w14:textId="77777777" w:rsidR="00DE39D8" w:rsidRPr="0029547E" w:rsidRDefault="0029547E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7793410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8"/>
    </w:p>
    <w:p w14:paraId="37CD853A" w14:textId="77A985FC" w:rsidR="00171267" w:rsidRDefault="00D2025C" w:rsidP="00431088">
      <w:pPr>
        <w:spacing w:after="0" w:line="360" w:lineRule="auto"/>
        <w:ind w:left="-284" w:right="-284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D860C5C" wp14:editId="5A10B47B">
            <wp:extent cx="6370440" cy="4500438"/>
            <wp:effectExtent l="0" t="0" r="0" b="0"/>
            <wp:docPr id="2" name="Рисунок 2" descr="D:\Users\elya\Documents\WSR\Бухгалтерский учет 2021\ПЗ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elya\Documents\WSR\Бухгалтерский учет 2021\ПЗ_202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8631" cy="44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3584B" w14:textId="1A227ACB" w:rsidR="005144CA" w:rsidRPr="005144CA" w:rsidRDefault="005144CA" w:rsidP="00171267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>Интерьер должен учитывать необходимость наблюдения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экспертами. Должно быть заметно, если </w:t>
      </w:r>
      <w:r w:rsidR="00CB3FE2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 хочет позвать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эксперта. </w:t>
      </w:r>
    </w:p>
    <w:p w14:paraId="185EF709" w14:textId="77777777" w:rsidR="005144CA" w:rsidRPr="005144CA" w:rsidRDefault="005144CA" w:rsidP="00171267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>Интерьер должен учитывать требования о максимальной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рациональности.</w:t>
      </w:r>
    </w:p>
    <w:p w14:paraId="0E37DA2E" w14:textId="77777777" w:rsidR="005144CA" w:rsidRPr="005144CA" w:rsidRDefault="005144CA" w:rsidP="00171267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Должно быть не менее </w:t>
      </w:r>
      <w:r>
        <w:rPr>
          <w:rFonts w:ascii="Times New Roman" w:eastAsia="Arial Unicode MS" w:hAnsi="Times New Roman" w:cs="Times New Roman"/>
          <w:sz w:val="28"/>
          <w:szCs w:val="28"/>
        </w:rPr>
        <w:t>одной отдельной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 комна</w:t>
      </w:r>
      <w:r>
        <w:rPr>
          <w:rFonts w:ascii="Times New Roman" w:eastAsia="Arial Unicode MS" w:hAnsi="Times New Roman" w:cs="Times New Roman"/>
          <w:sz w:val="28"/>
          <w:szCs w:val="28"/>
        </w:rPr>
        <w:t>ты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 достаточного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размера для размещения группы оценки. </w:t>
      </w:r>
      <w:r>
        <w:rPr>
          <w:rFonts w:ascii="Times New Roman" w:eastAsia="Arial Unicode MS" w:hAnsi="Times New Roman" w:cs="Times New Roman"/>
          <w:sz w:val="28"/>
          <w:szCs w:val="28"/>
        </w:rPr>
        <w:t>Г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руппе оценки будет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предоставлен ключ от комнаты, чтобы обезопасить процесс оценки.</w:t>
      </w:r>
    </w:p>
    <w:p w14:paraId="0FB9DC3F" w14:textId="77777777" w:rsidR="005144CA" w:rsidRPr="005144CA" w:rsidRDefault="005144CA" w:rsidP="00171267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lastRenderedPageBreak/>
        <w:t>Желательно, чтобы у главного эксперта и заместителя главного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эксперта была отдельная закрытая комната, чтобы они могли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осуществлять управление компетенцией.</w:t>
      </w:r>
    </w:p>
    <w:p w14:paraId="73136C35" w14:textId="627CE6D9" w:rsidR="00710A84" w:rsidRDefault="005144CA" w:rsidP="00171267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>Необходимо оборудованное помещение для инструктажа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участников. </w:t>
      </w:r>
    </w:p>
    <w:sectPr w:rsidR="00710A84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78E7C" w14:textId="77777777" w:rsidR="00012823" w:rsidRDefault="00012823" w:rsidP="00970F49">
      <w:pPr>
        <w:spacing w:after="0" w:line="240" w:lineRule="auto"/>
      </w:pPr>
      <w:r>
        <w:separator/>
      </w:r>
    </w:p>
  </w:endnote>
  <w:endnote w:type="continuationSeparator" w:id="0">
    <w:p w14:paraId="70154F83" w14:textId="77777777" w:rsidR="00012823" w:rsidRDefault="0001282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74462D" w:rsidRPr="00832EBB" w14:paraId="379C3834" w14:textId="77777777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14:paraId="0D8450AE" w14:textId="77777777" w:rsidR="0074462D" w:rsidRPr="00832EBB" w:rsidRDefault="0074462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14:paraId="2817E440" w14:textId="77777777" w:rsidR="0074462D" w:rsidRPr="00832EBB" w:rsidRDefault="0074462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74462D" w:rsidRPr="00832EBB" w14:paraId="50E3AA3F" w14:textId="77777777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14:paraId="7F24EB45" w14:textId="7CCA94F3" w:rsidR="0074462D" w:rsidRPr="009955F8" w:rsidRDefault="0074462D" w:rsidP="001A2883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0E5220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0E5220"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«Ворлдскиллс Россия»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 w:rsidRPr="000E5220">
                <w:rPr>
                  <w:rFonts w:ascii="Times New Roman" w:hAnsi="Times New Roman" w:cs="Times New Roman"/>
                  <w:sz w:val="18"/>
                  <w:szCs w:val="18"/>
                </w:rPr>
                <w:t>Бухгалтерский учет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14:paraId="4662A1BD" w14:textId="77777777" w:rsidR="0074462D" w:rsidRPr="00832EBB" w:rsidRDefault="0074462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465C99">
            <w:rPr>
              <w:caps/>
              <w:noProof/>
              <w:sz w:val="18"/>
              <w:szCs w:val="18"/>
            </w:rPr>
            <w:t>20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490723E1" w14:textId="77777777" w:rsidR="0074462D" w:rsidRDefault="007446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F58A3" w14:textId="77777777" w:rsidR="00012823" w:rsidRDefault="00012823" w:rsidP="00970F49">
      <w:pPr>
        <w:spacing w:after="0" w:line="240" w:lineRule="auto"/>
      </w:pPr>
      <w:r>
        <w:separator/>
      </w:r>
    </w:p>
  </w:footnote>
  <w:footnote w:type="continuationSeparator" w:id="0">
    <w:p w14:paraId="17459BEE" w14:textId="77777777" w:rsidR="00012823" w:rsidRDefault="0001282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3315" w14:textId="525BD046" w:rsidR="0074462D" w:rsidRPr="00B45AA4" w:rsidRDefault="0074462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5AC99E3" wp14:editId="17E37632">
          <wp:simplePos x="0" y="0"/>
          <wp:positionH relativeFrom="column">
            <wp:posOffset>5259070</wp:posOffset>
          </wp:positionH>
          <wp:positionV relativeFrom="page">
            <wp:posOffset>260350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8E7B8B"/>
    <w:multiLevelType w:val="multilevel"/>
    <w:tmpl w:val="BF5E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94D08C4"/>
    <w:multiLevelType w:val="hybridMultilevel"/>
    <w:tmpl w:val="D8363F6C"/>
    <w:lvl w:ilvl="0" w:tplc="881E5C64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8274702"/>
    <w:multiLevelType w:val="hybridMultilevel"/>
    <w:tmpl w:val="A5D0ADB0"/>
    <w:lvl w:ilvl="0" w:tplc="10864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CF22C88"/>
    <w:multiLevelType w:val="hybridMultilevel"/>
    <w:tmpl w:val="37AA0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622A3"/>
    <w:multiLevelType w:val="hybridMultilevel"/>
    <w:tmpl w:val="746858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8E8757E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D91F8E"/>
    <w:multiLevelType w:val="hybridMultilevel"/>
    <w:tmpl w:val="6F5226C6"/>
    <w:lvl w:ilvl="0" w:tplc="FEBAC07E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6EC8"/>
    <w:multiLevelType w:val="hybridMultilevel"/>
    <w:tmpl w:val="5B92577E"/>
    <w:lvl w:ilvl="0" w:tplc="10864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2234A53"/>
    <w:multiLevelType w:val="hybridMultilevel"/>
    <w:tmpl w:val="26026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6DAF"/>
    <w:multiLevelType w:val="hybridMultilevel"/>
    <w:tmpl w:val="B6DE1208"/>
    <w:lvl w:ilvl="0" w:tplc="5FD020E0">
      <w:start w:val="1"/>
      <w:numFmt w:val="decimal"/>
      <w:lvlText w:val="%1."/>
      <w:lvlJc w:val="left"/>
      <w:pPr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58246E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9125DBF"/>
    <w:multiLevelType w:val="hybridMultilevel"/>
    <w:tmpl w:val="E026BE6E"/>
    <w:lvl w:ilvl="0" w:tplc="FFFFFFFF">
      <w:start w:val="1"/>
      <w:numFmt w:val="bullet"/>
      <w:pStyle w:val="Sp1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62E66035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770482E"/>
    <w:multiLevelType w:val="hybridMultilevel"/>
    <w:tmpl w:val="917AA2FC"/>
    <w:lvl w:ilvl="0" w:tplc="45789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84B02"/>
    <w:multiLevelType w:val="hybridMultilevel"/>
    <w:tmpl w:val="AF4EC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8"/>
  </w:num>
  <w:num w:numId="4">
    <w:abstractNumId w:val="4"/>
  </w:num>
  <w:num w:numId="5">
    <w:abstractNumId w:val="2"/>
  </w:num>
  <w:num w:numId="6">
    <w:abstractNumId w:val="14"/>
  </w:num>
  <w:num w:numId="7">
    <w:abstractNumId w:val="5"/>
  </w:num>
  <w:num w:numId="8">
    <w:abstractNumId w:val="7"/>
  </w:num>
  <w:num w:numId="9">
    <w:abstractNumId w:val="23"/>
  </w:num>
  <w:num w:numId="10">
    <w:abstractNumId w:val="9"/>
  </w:num>
  <w:num w:numId="11">
    <w:abstractNumId w:val="0"/>
  </w:num>
  <w:num w:numId="12">
    <w:abstractNumId w:val="6"/>
  </w:num>
  <w:num w:numId="13">
    <w:abstractNumId w:val="25"/>
  </w:num>
  <w:num w:numId="14">
    <w:abstractNumId w:val="1"/>
  </w:num>
  <w:num w:numId="15">
    <w:abstractNumId w:val="16"/>
  </w:num>
  <w:num w:numId="16">
    <w:abstractNumId w:val="22"/>
  </w:num>
  <w:num w:numId="17">
    <w:abstractNumId w:val="3"/>
  </w:num>
  <w:num w:numId="18">
    <w:abstractNumId w:val="20"/>
  </w:num>
  <w:num w:numId="19">
    <w:abstractNumId w:val="13"/>
  </w:num>
  <w:num w:numId="20">
    <w:abstractNumId w:val="15"/>
  </w:num>
  <w:num w:numId="21">
    <w:abstractNumId w:val="24"/>
  </w:num>
  <w:num w:numId="22">
    <w:abstractNumId w:val="21"/>
  </w:num>
  <w:num w:numId="23">
    <w:abstractNumId w:val="26"/>
  </w:num>
  <w:num w:numId="24">
    <w:abstractNumId w:val="10"/>
  </w:num>
  <w:num w:numId="25">
    <w:abstractNumId w:val="11"/>
  </w:num>
  <w:num w:numId="26">
    <w:abstractNumId w:val="18"/>
  </w:num>
  <w:num w:numId="27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F49"/>
    <w:rsid w:val="0000694A"/>
    <w:rsid w:val="00012823"/>
    <w:rsid w:val="0001341C"/>
    <w:rsid w:val="00021E61"/>
    <w:rsid w:val="000246ED"/>
    <w:rsid w:val="0002751A"/>
    <w:rsid w:val="00056CDE"/>
    <w:rsid w:val="000653F6"/>
    <w:rsid w:val="00076D6F"/>
    <w:rsid w:val="000818DE"/>
    <w:rsid w:val="00085F4A"/>
    <w:rsid w:val="00094958"/>
    <w:rsid w:val="000A1F96"/>
    <w:rsid w:val="000A79A6"/>
    <w:rsid w:val="000B3397"/>
    <w:rsid w:val="000B721B"/>
    <w:rsid w:val="000C4B21"/>
    <w:rsid w:val="000D74AA"/>
    <w:rsid w:val="000E5220"/>
    <w:rsid w:val="00101C52"/>
    <w:rsid w:val="001024BE"/>
    <w:rsid w:val="00103EE2"/>
    <w:rsid w:val="00104C27"/>
    <w:rsid w:val="00111B99"/>
    <w:rsid w:val="00127743"/>
    <w:rsid w:val="00147953"/>
    <w:rsid w:val="001529CF"/>
    <w:rsid w:val="00156BA4"/>
    <w:rsid w:val="001642D0"/>
    <w:rsid w:val="0017035A"/>
    <w:rsid w:val="00171267"/>
    <w:rsid w:val="00172D55"/>
    <w:rsid w:val="001737DD"/>
    <w:rsid w:val="0017612A"/>
    <w:rsid w:val="00197CB1"/>
    <w:rsid w:val="001A2883"/>
    <w:rsid w:val="001C15D8"/>
    <w:rsid w:val="001D10E0"/>
    <w:rsid w:val="001F6023"/>
    <w:rsid w:val="00200478"/>
    <w:rsid w:val="00220BF8"/>
    <w:rsid w:val="00220E70"/>
    <w:rsid w:val="0022635E"/>
    <w:rsid w:val="002333BB"/>
    <w:rsid w:val="00237E6B"/>
    <w:rsid w:val="00244D30"/>
    <w:rsid w:val="00251397"/>
    <w:rsid w:val="0025385D"/>
    <w:rsid w:val="00262DC7"/>
    <w:rsid w:val="00281038"/>
    <w:rsid w:val="00283A02"/>
    <w:rsid w:val="0029547E"/>
    <w:rsid w:val="002A5261"/>
    <w:rsid w:val="002A6A9C"/>
    <w:rsid w:val="002B1426"/>
    <w:rsid w:val="002B1D19"/>
    <w:rsid w:val="002E5921"/>
    <w:rsid w:val="002F2906"/>
    <w:rsid w:val="003037AD"/>
    <w:rsid w:val="003119A2"/>
    <w:rsid w:val="00313495"/>
    <w:rsid w:val="00315980"/>
    <w:rsid w:val="003242AA"/>
    <w:rsid w:val="00327AAE"/>
    <w:rsid w:val="00327C56"/>
    <w:rsid w:val="00333911"/>
    <w:rsid w:val="00334165"/>
    <w:rsid w:val="00350F2C"/>
    <w:rsid w:val="00361846"/>
    <w:rsid w:val="003934F8"/>
    <w:rsid w:val="00397A1B"/>
    <w:rsid w:val="003A21C8"/>
    <w:rsid w:val="003B65EE"/>
    <w:rsid w:val="003C78D3"/>
    <w:rsid w:val="003D1E51"/>
    <w:rsid w:val="003D5593"/>
    <w:rsid w:val="003D71BF"/>
    <w:rsid w:val="003E0278"/>
    <w:rsid w:val="003E3743"/>
    <w:rsid w:val="00401EF6"/>
    <w:rsid w:val="004254FE"/>
    <w:rsid w:val="00431088"/>
    <w:rsid w:val="0044354A"/>
    <w:rsid w:val="00463284"/>
    <w:rsid w:val="00465C99"/>
    <w:rsid w:val="00472CD4"/>
    <w:rsid w:val="0047742A"/>
    <w:rsid w:val="004843BF"/>
    <w:rsid w:val="004917C4"/>
    <w:rsid w:val="00494368"/>
    <w:rsid w:val="004A07A5"/>
    <w:rsid w:val="004A384F"/>
    <w:rsid w:val="004A3EDB"/>
    <w:rsid w:val="004A69C2"/>
    <w:rsid w:val="004B1EE3"/>
    <w:rsid w:val="004B2A61"/>
    <w:rsid w:val="004B692B"/>
    <w:rsid w:val="004D096E"/>
    <w:rsid w:val="004D72F7"/>
    <w:rsid w:val="004E7905"/>
    <w:rsid w:val="004F1E09"/>
    <w:rsid w:val="004F6360"/>
    <w:rsid w:val="00510059"/>
    <w:rsid w:val="00511E5E"/>
    <w:rsid w:val="005144CA"/>
    <w:rsid w:val="00516FFA"/>
    <w:rsid w:val="00531D59"/>
    <w:rsid w:val="00536212"/>
    <w:rsid w:val="00554CBB"/>
    <w:rsid w:val="005560AC"/>
    <w:rsid w:val="0056194A"/>
    <w:rsid w:val="00563CEF"/>
    <w:rsid w:val="0057748C"/>
    <w:rsid w:val="005800A0"/>
    <w:rsid w:val="00583DDC"/>
    <w:rsid w:val="005B0DEC"/>
    <w:rsid w:val="005C6A23"/>
    <w:rsid w:val="005D3CA4"/>
    <w:rsid w:val="005E30DC"/>
    <w:rsid w:val="005F0665"/>
    <w:rsid w:val="00612ED2"/>
    <w:rsid w:val="00613D40"/>
    <w:rsid w:val="0062789A"/>
    <w:rsid w:val="00627B54"/>
    <w:rsid w:val="00627E50"/>
    <w:rsid w:val="0063396F"/>
    <w:rsid w:val="00642D79"/>
    <w:rsid w:val="0064491A"/>
    <w:rsid w:val="00650BC0"/>
    <w:rsid w:val="00653B50"/>
    <w:rsid w:val="006610EE"/>
    <w:rsid w:val="006711D7"/>
    <w:rsid w:val="00676CC4"/>
    <w:rsid w:val="00681A94"/>
    <w:rsid w:val="00684E06"/>
    <w:rsid w:val="006873B8"/>
    <w:rsid w:val="0069522C"/>
    <w:rsid w:val="00695DDF"/>
    <w:rsid w:val="006960B4"/>
    <w:rsid w:val="006B0FEA"/>
    <w:rsid w:val="006C6D6D"/>
    <w:rsid w:val="006C79F6"/>
    <w:rsid w:val="006C7A3B"/>
    <w:rsid w:val="006D0FCA"/>
    <w:rsid w:val="006D6C92"/>
    <w:rsid w:val="006F2A60"/>
    <w:rsid w:val="006F3464"/>
    <w:rsid w:val="00710A84"/>
    <w:rsid w:val="00712662"/>
    <w:rsid w:val="00713A4C"/>
    <w:rsid w:val="00727F97"/>
    <w:rsid w:val="0074372D"/>
    <w:rsid w:val="0074462D"/>
    <w:rsid w:val="00750D21"/>
    <w:rsid w:val="0075777B"/>
    <w:rsid w:val="00770E8A"/>
    <w:rsid w:val="007735DC"/>
    <w:rsid w:val="00784875"/>
    <w:rsid w:val="007873E6"/>
    <w:rsid w:val="007929B2"/>
    <w:rsid w:val="00794D02"/>
    <w:rsid w:val="00795D82"/>
    <w:rsid w:val="007A6888"/>
    <w:rsid w:val="007B0DCC"/>
    <w:rsid w:val="007B2222"/>
    <w:rsid w:val="007B3F1E"/>
    <w:rsid w:val="007C4D1C"/>
    <w:rsid w:val="007D1965"/>
    <w:rsid w:val="007D3601"/>
    <w:rsid w:val="007F0ED3"/>
    <w:rsid w:val="007F2607"/>
    <w:rsid w:val="007F3C11"/>
    <w:rsid w:val="00832EBB"/>
    <w:rsid w:val="00834734"/>
    <w:rsid w:val="00835BF6"/>
    <w:rsid w:val="00842DC9"/>
    <w:rsid w:val="008511DD"/>
    <w:rsid w:val="00852A8A"/>
    <w:rsid w:val="008716E7"/>
    <w:rsid w:val="00873428"/>
    <w:rsid w:val="0087510B"/>
    <w:rsid w:val="00881DD2"/>
    <w:rsid w:val="00882B54"/>
    <w:rsid w:val="0088666F"/>
    <w:rsid w:val="00887144"/>
    <w:rsid w:val="008A19B6"/>
    <w:rsid w:val="008A4629"/>
    <w:rsid w:val="008B560B"/>
    <w:rsid w:val="008C403B"/>
    <w:rsid w:val="008C5707"/>
    <w:rsid w:val="008D2CB0"/>
    <w:rsid w:val="008D6DCF"/>
    <w:rsid w:val="008E40B0"/>
    <w:rsid w:val="008F6E5F"/>
    <w:rsid w:val="009018F0"/>
    <w:rsid w:val="00904A23"/>
    <w:rsid w:val="00914A10"/>
    <w:rsid w:val="00953113"/>
    <w:rsid w:val="00964ED5"/>
    <w:rsid w:val="009679F6"/>
    <w:rsid w:val="00970F49"/>
    <w:rsid w:val="0098654C"/>
    <w:rsid w:val="009931F0"/>
    <w:rsid w:val="009955F8"/>
    <w:rsid w:val="009A0E38"/>
    <w:rsid w:val="009D2B88"/>
    <w:rsid w:val="009E5579"/>
    <w:rsid w:val="009F57C0"/>
    <w:rsid w:val="00A165EC"/>
    <w:rsid w:val="00A225DE"/>
    <w:rsid w:val="00A27EE4"/>
    <w:rsid w:val="00A3246B"/>
    <w:rsid w:val="00A47361"/>
    <w:rsid w:val="00A57976"/>
    <w:rsid w:val="00A64E62"/>
    <w:rsid w:val="00A84AE6"/>
    <w:rsid w:val="00A87627"/>
    <w:rsid w:val="00A91D4B"/>
    <w:rsid w:val="00A95371"/>
    <w:rsid w:val="00A977C5"/>
    <w:rsid w:val="00AA2B8A"/>
    <w:rsid w:val="00AA2CC5"/>
    <w:rsid w:val="00AA742E"/>
    <w:rsid w:val="00AB6754"/>
    <w:rsid w:val="00AC2901"/>
    <w:rsid w:val="00AC54A9"/>
    <w:rsid w:val="00AD51A1"/>
    <w:rsid w:val="00AE6AB7"/>
    <w:rsid w:val="00AE6CE4"/>
    <w:rsid w:val="00AE7A32"/>
    <w:rsid w:val="00B00754"/>
    <w:rsid w:val="00B01669"/>
    <w:rsid w:val="00B162B5"/>
    <w:rsid w:val="00B236AD"/>
    <w:rsid w:val="00B27F96"/>
    <w:rsid w:val="00B36EB1"/>
    <w:rsid w:val="00B40FFB"/>
    <w:rsid w:val="00B4196F"/>
    <w:rsid w:val="00B45392"/>
    <w:rsid w:val="00B45AA4"/>
    <w:rsid w:val="00B47A9B"/>
    <w:rsid w:val="00B560F1"/>
    <w:rsid w:val="00B63169"/>
    <w:rsid w:val="00B658C5"/>
    <w:rsid w:val="00B67E25"/>
    <w:rsid w:val="00B7773E"/>
    <w:rsid w:val="00B937CB"/>
    <w:rsid w:val="00B96F1B"/>
    <w:rsid w:val="00BA2CF0"/>
    <w:rsid w:val="00BB16BB"/>
    <w:rsid w:val="00BB4CC2"/>
    <w:rsid w:val="00BB5433"/>
    <w:rsid w:val="00BC3813"/>
    <w:rsid w:val="00BC3860"/>
    <w:rsid w:val="00BC7808"/>
    <w:rsid w:val="00BE1D07"/>
    <w:rsid w:val="00BF0CB1"/>
    <w:rsid w:val="00BF349E"/>
    <w:rsid w:val="00C06EBC"/>
    <w:rsid w:val="00C15392"/>
    <w:rsid w:val="00C176B4"/>
    <w:rsid w:val="00C3393F"/>
    <w:rsid w:val="00C33E92"/>
    <w:rsid w:val="00C52476"/>
    <w:rsid w:val="00C64D15"/>
    <w:rsid w:val="00C70F2A"/>
    <w:rsid w:val="00C80950"/>
    <w:rsid w:val="00C9181B"/>
    <w:rsid w:val="00C95538"/>
    <w:rsid w:val="00CA6CCD"/>
    <w:rsid w:val="00CB2784"/>
    <w:rsid w:val="00CB3FE2"/>
    <w:rsid w:val="00CC50B7"/>
    <w:rsid w:val="00CD368A"/>
    <w:rsid w:val="00CE01A3"/>
    <w:rsid w:val="00CF14FD"/>
    <w:rsid w:val="00CF7313"/>
    <w:rsid w:val="00D02FD4"/>
    <w:rsid w:val="00D12ABD"/>
    <w:rsid w:val="00D16F08"/>
    <w:rsid w:val="00D16F4B"/>
    <w:rsid w:val="00D2025C"/>
    <w:rsid w:val="00D2075B"/>
    <w:rsid w:val="00D37CEC"/>
    <w:rsid w:val="00D41269"/>
    <w:rsid w:val="00D45007"/>
    <w:rsid w:val="00D47350"/>
    <w:rsid w:val="00D5746A"/>
    <w:rsid w:val="00D61382"/>
    <w:rsid w:val="00D7467F"/>
    <w:rsid w:val="00D75979"/>
    <w:rsid w:val="00D763E3"/>
    <w:rsid w:val="00D847B4"/>
    <w:rsid w:val="00D97239"/>
    <w:rsid w:val="00DA6981"/>
    <w:rsid w:val="00DA780B"/>
    <w:rsid w:val="00DC4584"/>
    <w:rsid w:val="00DE24C2"/>
    <w:rsid w:val="00DE39D8"/>
    <w:rsid w:val="00DE3ABB"/>
    <w:rsid w:val="00DE5614"/>
    <w:rsid w:val="00DE5902"/>
    <w:rsid w:val="00DF5FBA"/>
    <w:rsid w:val="00E23D3D"/>
    <w:rsid w:val="00E3024E"/>
    <w:rsid w:val="00E438C5"/>
    <w:rsid w:val="00E47310"/>
    <w:rsid w:val="00E51219"/>
    <w:rsid w:val="00E52DF5"/>
    <w:rsid w:val="00E53A6C"/>
    <w:rsid w:val="00E54925"/>
    <w:rsid w:val="00E67361"/>
    <w:rsid w:val="00E857D6"/>
    <w:rsid w:val="00E86780"/>
    <w:rsid w:val="00EA0163"/>
    <w:rsid w:val="00EA0C3A"/>
    <w:rsid w:val="00EB2779"/>
    <w:rsid w:val="00EB33BD"/>
    <w:rsid w:val="00ED18F9"/>
    <w:rsid w:val="00ED338A"/>
    <w:rsid w:val="00ED53C9"/>
    <w:rsid w:val="00ED58A3"/>
    <w:rsid w:val="00F00C7A"/>
    <w:rsid w:val="00F1072C"/>
    <w:rsid w:val="00F13194"/>
    <w:rsid w:val="00F1662D"/>
    <w:rsid w:val="00F2683F"/>
    <w:rsid w:val="00F6025D"/>
    <w:rsid w:val="00F672B2"/>
    <w:rsid w:val="00F83D10"/>
    <w:rsid w:val="00F90601"/>
    <w:rsid w:val="00F96457"/>
    <w:rsid w:val="00FA0EB1"/>
    <w:rsid w:val="00FA2399"/>
    <w:rsid w:val="00FB1F17"/>
    <w:rsid w:val="00FC02CB"/>
    <w:rsid w:val="00FD20DE"/>
    <w:rsid w:val="00FF7956"/>
    <w:rsid w:val="00FF7AD7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BDA57"/>
  <w15:docId w15:val="{FC88A519-B77A-49A5-BFDC-813675A4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5371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8A4629"/>
    <w:pPr>
      <w:tabs>
        <w:tab w:val="right" w:leader="dot" w:pos="9629"/>
      </w:tabs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Sp1">
    <w:name w:val="Sp1"/>
    <w:basedOn w:val="a1"/>
    <w:qFormat/>
    <w:rsid w:val="00C9181B"/>
    <w:pPr>
      <w:numPr>
        <w:numId w:val="16"/>
      </w:numPr>
      <w:spacing w:after="120" w:line="240" w:lineRule="auto"/>
      <w:ind w:left="1135" w:hanging="284"/>
      <w:contextualSpacing/>
    </w:pPr>
    <w:rPr>
      <w:rFonts w:ascii="Arial" w:eastAsia="Calibri" w:hAnsi="Arial" w:cs="Arial"/>
      <w:sz w:val="20"/>
      <w:lang w:val="en-US"/>
    </w:rPr>
  </w:style>
  <w:style w:type="paragraph" w:customStyle="1" w:styleId="SpBlue1">
    <w:name w:val="SpBlue1"/>
    <w:basedOn w:val="Sp1"/>
    <w:qFormat/>
    <w:rsid w:val="00C9181B"/>
    <w:pPr>
      <w:spacing w:after="0"/>
      <w:ind w:left="1065" w:hanging="705"/>
      <w:contextualSpacing w:val="0"/>
    </w:pPr>
    <w:rPr>
      <w:color w:val="62B5E5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71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1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s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s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s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FFB47-C123-4982-9D81-84A280F5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29</Pages>
  <Words>7033</Words>
  <Characters>40093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«Ворлдскиллс Россия» Бухгалтерский учет</dc:creator>
  <cp:lastModifiedBy>Ксения Мартышева</cp:lastModifiedBy>
  <cp:revision>43</cp:revision>
  <dcterms:created xsi:type="dcterms:W3CDTF">2021-01-31T16:48:00Z</dcterms:created>
  <dcterms:modified xsi:type="dcterms:W3CDTF">2021-07-26T06:03:00Z</dcterms:modified>
</cp:coreProperties>
</file>