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44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5D139E" w:rsidRPr="005D139E" w14:paraId="534D02ED" w14:textId="77777777" w:rsidTr="005D139E">
        <w:tc>
          <w:tcPr>
            <w:tcW w:w="2500" w:type="pct"/>
          </w:tcPr>
          <w:p w14:paraId="696E02FB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5D139E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Утверждаю</w:t>
            </w:r>
          </w:p>
          <w:p w14:paraId="3C75415C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139E">
              <w:rPr>
                <w:rFonts w:ascii="Times New Roman" w:eastAsia="Arial Unicode MS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__________</w:t>
            </w:r>
          </w:p>
          <w:p w14:paraId="795928A8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D139E">
              <w:rPr>
                <w:rFonts w:ascii="Times New Roman" w:eastAsia="Arial Unicode MS" w:hAnsi="Times New Roman" w:cs="Times New Roman"/>
                <w:sz w:val="20"/>
                <w:szCs w:val="20"/>
              </w:rPr>
              <w:t>(Ф.И.О. менеджера компетенции)</w:t>
            </w:r>
          </w:p>
          <w:p w14:paraId="6C79A4BF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5D139E">
              <w:rPr>
                <w:rFonts w:ascii="Times New Roman" w:eastAsia="Arial Unicode MS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__________</w:t>
            </w:r>
          </w:p>
          <w:p w14:paraId="11B22D00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D139E">
              <w:rPr>
                <w:rFonts w:ascii="Times New Roman" w:eastAsia="Arial Unicode MS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00" w:type="pct"/>
          </w:tcPr>
          <w:p w14:paraId="7B7504FB" w14:textId="77777777" w:rsidR="005D139E" w:rsidRPr="005D139E" w:rsidRDefault="005D139E" w:rsidP="005D139E">
            <w:pPr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sdt>
      <w:sdtPr>
        <w:rPr>
          <w:rFonts w:ascii="Times New Roman" w:eastAsia="Arial Unicode MS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color w:val="FF0000"/>
        </w:rPr>
      </w:sdtEndPr>
      <w:sdtContent>
        <w:p w14:paraId="4C760DBF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7FA3572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4E1472F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517497B6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00ECFF75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1F10D2EB" w14:textId="77777777" w:rsidR="005D139E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14:paraId="637849AD" w14:textId="77777777" w:rsidR="005D139E" w:rsidRPr="003B0ABC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</w:rPr>
          </w:pPr>
          <w:r w:rsidRPr="003B0ABC">
            <w:rPr>
              <w:rFonts w:ascii="Times New Roman" w:eastAsia="Arial Unicode MS" w:hAnsi="Times New Roman" w:cs="Times New Roman"/>
              <w:b/>
              <w:sz w:val="32"/>
              <w:szCs w:val="36"/>
            </w:rPr>
            <w:t xml:space="preserve">ИНСТРУКЦИЯ </w:t>
          </w:r>
        </w:p>
        <w:p w14:paraId="18AF620E" w14:textId="78B2D622" w:rsidR="00E961FB" w:rsidRDefault="005D139E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</w:rPr>
          </w:pPr>
          <w:r w:rsidRPr="003B0ABC">
            <w:rPr>
              <w:rFonts w:ascii="Times New Roman" w:eastAsia="Arial Unicode MS" w:hAnsi="Times New Roman" w:cs="Times New Roman"/>
              <w:b/>
              <w:sz w:val="32"/>
              <w:szCs w:val="36"/>
            </w:rPr>
            <w:t>ПО ТЕХНИКЕ БЕЗОПАСНОСТИ И ОХРАНЕ ТРУДА</w:t>
          </w:r>
        </w:p>
        <w:p w14:paraId="7FCDD042" w14:textId="289A4387" w:rsidR="00D97C32" w:rsidRPr="003B0ABC" w:rsidRDefault="00D97C32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6"/>
            </w:rPr>
          </w:pPr>
          <w:r>
            <w:rPr>
              <w:rFonts w:ascii="Times New Roman" w:eastAsia="Arial Unicode MS" w:hAnsi="Times New Roman" w:cs="Times New Roman"/>
              <w:b/>
              <w:sz w:val="32"/>
              <w:szCs w:val="36"/>
            </w:rPr>
            <w:t>компетенции</w:t>
          </w:r>
        </w:p>
        <w:p w14:paraId="1B5179F8" w14:textId="77777777" w:rsidR="000422F4" w:rsidRPr="00F07908" w:rsidRDefault="00E961FB" w:rsidP="005D139E">
          <w:pPr>
            <w:spacing w:after="0" w:line="240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36"/>
              <w:szCs w:val="36"/>
            </w:rPr>
          </w:pPr>
          <w:r w:rsidRPr="00F07908">
            <w:rPr>
              <w:rFonts w:ascii="Times New Roman" w:eastAsia="Arial Unicode MS" w:hAnsi="Times New Roman" w:cs="Times New Roman"/>
              <w:b/>
              <w:noProof/>
              <w:sz w:val="36"/>
              <w:szCs w:val="36"/>
              <w:lang w:eastAsia="ru-RU"/>
            </w:rPr>
            <w:drawing>
              <wp:anchor distT="0" distB="0" distL="114300" distR="114300" simplePos="0" relativeHeight="251665920" behindDoc="1" locked="0" layoutInCell="1" allowOverlap="1" wp14:anchorId="558759E0" wp14:editId="448FC95B">
                <wp:simplePos x="0" y="0"/>
                <wp:positionH relativeFrom="page">
                  <wp:posOffset>22</wp:posOffset>
                </wp:positionH>
                <wp:positionV relativeFrom="margin">
                  <wp:posOffset>3940175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bookmarkStart w:id="0" w:name="_Toc507427594"/>
          <w:r w:rsidR="00F07908" w:rsidRPr="00F07908">
            <w:rPr>
              <w:rFonts w:ascii="Times New Roman" w:hAnsi="Times New Roman" w:cs="Times New Roman"/>
              <w:b/>
              <w:sz w:val="36"/>
              <w:szCs w:val="36"/>
            </w:rPr>
            <w:t>Т 48 Банковское дело</w:t>
          </w:r>
          <w:r w:rsidR="00F07908" w:rsidRPr="00F07908">
            <w:rPr>
              <w:rFonts w:ascii="Times New Roman" w:hAnsi="Times New Roman" w:cs="Times New Roman"/>
              <w:sz w:val="36"/>
              <w:szCs w:val="36"/>
            </w:rPr>
            <w:t xml:space="preserve"> </w:t>
          </w:r>
          <w:r w:rsidR="000422F4" w:rsidRPr="00F07908">
            <w:rPr>
              <w:rFonts w:ascii="Times New Roman" w:hAnsi="Times New Roman" w:cs="Times New Roman"/>
              <w:sz w:val="36"/>
              <w:szCs w:val="36"/>
            </w:rPr>
            <w:br w:type="page"/>
          </w:r>
        </w:p>
        <w:p w14:paraId="1FC0F27E" w14:textId="77777777" w:rsidR="000422F4" w:rsidRPr="005D139E" w:rsidRDefault="005D139E" w:rsidP="005D139E">
          <w:pPr>
            <w:jc w:val="both"/>
            <w:rPr>
              <w:rFonts w:ascii="Times New Roman" w:hAnsi="Times New Roman" w:cs="Times New Roman"/>
              <w:b/>
              <w:sz w:val="28"/>
              <w:szCs w:val="24"/>
            </w:rPr>
          </w:pPr>
          <w:r w:rsidRPr="005D139E">
            <w:rPr>
              <w:rFonts w:ascii="Times New Roman" w:hAnsi="Times New Roman" w:cs="Times New Roman"/>
              <w:b/>
              <w:sz w:val="28"/>
              <w:szCs w:val="24"/>
            </w:rPr>
            <w:lastRenderedPageBreak/>
            <w:t>ОГЛАВЛЕНИЕ</w:t>
          </w:r>
        </w:p>
        <w:sdt>
          <w:sdtPr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  <w:id w:val="1050816458"/>
            <w:docPartObj>
              <w:docPartGallery w:val="Table of Contents"/>
              <w:docPartUnique/>
            </w:docPartObj>
          </w:sdtPr>
          <w:sdtEndPr/>
          <w:sdtContent>
            <w:p w14:paraId="4BFED7B7" w14:textId="624C2C6F" w:rsidR="00420779" w:rsidRDefault="00420779">
              <w:pPr>
                <w:pStyle w:val="aa"/>
              </w:pPr>
              <w:r>
                <w:t>Оглавление</w:t>
              </w:r>
            </w:p>
            <w:p w14:paraId="5DBD40A4" w14:textId="77777777" w:rsidR="00420779" w:rsidRPr="00420779" w:rsidRDefault="00420779" w:rsidP="00420779">
              <w:pPr>
                <w:pStyle w:val="11"/>
                <w:tabs>
                  <w:tab w:val="left" w:pos="440"/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r w:rsidRPr="00420779">
                <w:fldChar w:fldCharType="begin"/>
              </w:r>
              <w:r w:rsidRPr="00420779">
                <w:instrText xml:space="preserve"> TOC \o "1-3" \h \z \u </w:instrText>
              </w:r>
              <w:r w:rsidRPr="00420779">
                <w:fldChar w:fldCharType="separate"/>
              </w:r>
              <w:hyperlink w:anchor="_Toc79348609" w:history="1">
                <w:r w:rsidRPr="00420779">
                  <w:rPr>
                    <w:rStyle w:val="ab"/>
                    <w:noProof/>
                  </w:rPr>
                  <w:t>1.</w:t>
                </w:r>
                <w:r w:rsidRPr="00420779">
                  <w:rPr>
                    <w:rFonts w:eastAsiaTheme="minorEastAsia"/>
                    <w:noProof/>
                  </w:rPr>
                  <w:tab/>
                </w:r>
                <w:r w:rsidRPr="00420779">
                  <w:rPr>
                    <w:rStyle w:val="ab"/>
                    <w:noProof/>
                  </w:rPr>
                  <w:t>ПРОГРАММА ИНСТРУКТАЖА ПО ТЕХНИКЕ БЕЗОПАСНОСТИ И ОХРАНЕ ТРУДА</w:t>
                </w:r>
                <w:r w:rsidRPr="00420779">
                  <w:rPr>
                    <w:noProof/>
                    <w:webHidden/>
                  </w:rPr>
                  <w:tab/>
                </w:r>
                <w:r w:rsidRPr="00420779">
                  <w:rPr>
                    <w:noProof/>
                    <w:webHidden/>
                  </w:rPr>
                  <w:fldChar w:fldCharType="begin"/>
                </w:r>
                <w:r w:rsidRPr="00420779">
                  <w:rPr>
                    <w:noProof/>
                    <w:webHidden/>
                  </w:rPr>
                  <w:instrText xml:space="preserve"> PAGEREF _Toc79348609 \h </w:instrText>
                </w:r>
                <w:r w:rsidRPr="00420779">
                  <w:rPr>
                    <w:noProof/>
                    <w:webHidden/>
                  </w:rPr>
                </w:r>
                <w:r w:rsidRPr="00420779">
                  <w:rPr>
                    <w:noProof/>
                    <w:webHidden/>
                  </w:rPr>
                  <w:fldChar w:fldCharType="separate"/>
                </w:r>
                <w:r w:rsidRPr="00420779">
                  <w:rPr>
                    <w:noProof/>
                    <w:webHidden/>
                  </w:rPr>
                  <w:t>3</w:t>
                </w:r>
                <w:r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4065C46C" w14:textId="77777777" w:rsidR="00420779" w:rsidRPr="00420779" w:rsidRDefault="00420741" w:rsidP="00420779">
              <w:pPr>
                <w:pStyle w:val="11"/>
                <w:tabs>
                  <w:tab w:val="left" w:pos="440"/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10" w:history="1">
                <w:r w:rsidR="00420779" w:rsidRPr="00420779">
                  <w:rPr>
                    <w:rStyle w:val="ab"/>
                    <w:rFonts w:eastAsia="Arial Unicode MS"/>
                    <w:noProof/>
                  </w:rPr>
                  <w:t>2.</w:t>
                </w:r>
                <w:r w:rsidR="00420779" w:rsidRPr="00420779">
                  <w:rPr>
                    <w:rFonts w:eastAsiaTheme="minorEastAsia"/>
                    <w:noProof/>
                  </w:rPr>
                  <w:tab/>
                </w:r>
                <w:r w:rsidR="00420779" w:rsidRPr="00420779">
                  <w:rPr>
                    <w:rStyle w:val="ab"/>
                    <w:rFonts w:eastAsia="Arial Unicode MS"/>
                    <w:noProof/>
                  </w:rPr>
                  <w:t>Инструкция по охране труда для участников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_Toc79348610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4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1B2D2BD8" w14:textId="77777777" w:rsidR="00420779" w:rsidRPr="00420779" w:rsidRDefault="00420741" w:rsidP="00420779">
              <w:pPr>
                <w:pStyle w:val="21"/>
                <w:tabs>
                  <w:tab w:val="left" w:pos="880"/>
                  <w:tab w:val="right" w:leader="dot" w:pos="9345"/>
                </w:tabs>
                <w:spacing w:before="120" w:after="120"/>
                <w:ind w:left="0"/>
                <w:rPr>
                  <w:rFonts w:eastAsiaTheme="minorEastAsia"/>
                  <w:noProof/>
                </w:rPr>
              </w:pPr>
              <w:hyperlink w:anchor="_Toc79348611" w:history="1">
                <w:r w:rsidR="00420779" w:rsidRPr="00420779">
                  <w:rPr>
                    <w:rStyle w:val="ab"/>
                    <w:rFonts w:eastAsia="Arial Unicode MS"/>
                    <w:noProof/>
                  </w:rPr>
                  <w:t>2.1.</w:t>
                </w:r>
                <w:r w:rsidR="00420779" w:rsidRPr="00420779">
                  <w:rPr>
                    <w:rFonts w:eastAsiaTheme="minorEastAsia"/>
                    <w:noProof/>
                  </w:rPr>
                  <w:tab/>
                </w:r>
                <w:r w:rsidR="00420779" w:rsidRPr="00420779">
                  <w:rPr>
                    <w:rStyle w:val="ab"/>
                    <w:rFonts w:eastAsia="Arial Unicode MS"/>
                    <w:noProof/>
                  </w:rPr>
                  <w:t>Общие требования к участникам с разбивкой на возрастные группы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_Toc79348611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4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2EF7B152" w14:textId="77777777" w:rsidR="00420779" w:rsidRPr="00420779" w:rsidRDefault="00420741" w:rsidP="00420779">
              <w:pPr>
                <w:pStyle w:val="21"/>
                <w:tabs>
                  <w:tab w:val="right" w:leader="dot" w:pos="9345"/>
                </w:tabs>
                <w:spacing w:before="120" w:after="120"/>
                <w:ind w:left="0"/>
                <w:rPr>
                  <w:rFonts w:eastAsiaTheme="minorEastAsia"/>
                  <w:noProof/>
                </w:rPr>
              </w:pPr>
              <w:hyperlink w:anchor="_Toc79348612" w:history="1">
                <w:r w:rsidR="00420779" w:rsidRPr="00420779">
                  <w:rPr>
                    <w:rStyle w:val="ab"/>
                    <w:rFonts w:eastAsia="Times New Roman"/>
                    <w:bCs/>
                    <w:iCs/>
                    <w:noProof/>
                  </w:rPr>
                  <w:t>2.2 Требования охраны труда перед началом работы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_Toc79348612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6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6F5A64F0" w14:textId="77777777" w:rsidR="00420779" w:rsidRPr="00420779" w:rsidRDefault="00420741" w:rsidP="00420779">
              <w:pPr>
                <w:pStyle w:val="21"/>
                <w:tabs>
                  <w:tab w:val="right" w:leader="dot" w:pos="9345"/>
                </w:tabs>
                <w:spacing w:before="120" w:after="120"/>
                <w:ind w:left="0"/>
                <w:rPr>
                  <w:rFonts w:eastAsiaTheme="minorEastAsia"/>
                  <w:noProof/>
                </w:rPr>
              </w:pPr>
              <w:hyperlink w:anchor="_Toc79348613" w:history="1">
                <w:r w:rsidR="00420779" w:rsidRPr="00420779">
                  <w:rPr>
                    <w:rStyle w:val="ab"/>
                    <w:rFonts w:eastAsia="Times New Roman"/>
                    <w:bCs/>
                    <w:iCs/>
                    <w:noProof/>
                  </w:rPr>
                  <w:t>2.3 Требования охраны труда во время работы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_Toc79348613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8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79DF3655" w14:textId="77777777" w:rsidR="00420779" w:rsidRPr="00420779" w:rsidRDefault="00420741" w:rsidP="00420779">
              <w:pPr>
                <w:pStyle w:val="21"/>
                <w:tabs>
                  <w:tab w:val="right" w:leader="dot" w:pos="9345"/>
                </w:tabs>
                <w:spacing w:before="120" w:after="120"/>
                <w:ind w:left="0"/>
                <w:rPr>
                  <w:rFonts w:eastAsiaTheme="minorEastAsia"/>
                  <w:noProof/>
                </w:rPr>
              </w:pPr>
              <w:hyperlink w:anchor="_Toc79348614" w:history="1">
                <w:r w:rsidR="00420779" w:rsidRPr="00420779">
                  <w:rPr>
                    <w:rStyle w:val="ab"/>
                    <w:rFonts w:eastAsia="Times New Roman"/>
                    <w:bCs/>
                    <w:iCs/>
                    <w:noProof/>
                  </w:rPr>
                  <w:t>2.4 Требования охраны труда в аварийных ситуациях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_Toc79348614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10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03345158" w14:textId="77777777" w:rsidR="00420779" w:rsidRPr="00420779" w:rsidRDefault="00420741" w:rsidP="00420779">
              <w:pPr>
                <w:pStyle w:val="21"/>
                <w:tabs>
                  <w:tab w:val="right" w:leader="dot" w:pos="9345"/>
                </w:tabs>
                <w:spacing w:before="120" w:after="120"/>
                <w:ind w:left="0"/>
                <w:rPr>
                  <w:rFonts w:eastAsiaTheme="minorEastAsia"/>
                  <w:noProof/>
                </w:rPr>
              </w:pPr>
              <w:hyperlink w:anchor="_Toc79348615" w:history="1">
                <w:r w:rsidR="00420779" w:rsidRPr="00420779">
                  <w:rPr>
                    <w:rStyle w:val="ab"/>
                    <w:rFonts w:eastAsia="Times New Roman"/>
                    <w:bCs/>
                    <w:iCs/>
                    <w:noProof/>
                  </w:rPr>
                  <w:t>2.5Требование охраны труда по окончании работ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_Toc79348615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10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09215731" w14:textId="77777777" w:rsidR="00420779" w:rsidRPr="00420779" w:rsidRDefault="00420741" w:rsidP="00420779">
              <w:pPr>
                <w:pStyle w:val="11"/>
                <w:tabs>
                  <w:tab w:val="left" w:pos="440"/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16" w:history="1"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3.</w:t>
                </w:r>
                <w:r w:rsidR="00420779" w:rsidRPr="00420779">
                  <w:rPr>
                    <w:rFonts w:eastAsiaTheme="minorEastAsia"/>
                    <w:noProof/>
                  </w:rPr>
                  <w:tab/>
                </w:r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Инструкция по охране труда для экспертов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_Toc79348616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11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5F1AAB73" w14:textId="77777777" w:rsidR="00420779" w:rsidRPr="00420779" w:rsidRDefault="00420741" w:rsidP="00420779">
              <w:pPr>
                <w:pStyle w:val="11"/>
                <w:tabs>
                  <w:tab w:val="left" w:pos="660"/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17" w:history="1"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3.1.</w:t>
                </w:r>
                <w:r w:rsidR="00420779" w:rsidRPr="00420779">
                  <w:rPr>
                    <w:rFonts w:eastAsiaTheme="minorEastAsia"/>
                    <w:noProof/>
                  </w:rPr>
                  <w:tab/>
                </w:r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Требования перед началом работы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_Toc79348617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11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1D30318A" w14:textId="77777777" w:rsidR="00420779" w:rsidRPr="00420779" w:rsidRDefault="00420741" w:rsidP="00420779">
              <w:pPr>
                <w:pStyle w:val="11"/>
                <w:tabs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18" w:history="1"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3.2Требования охраны труда во время работы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_Toc79348618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13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5CE92C5C" w14:textId="77777777" w:rsidR="00420779" w:rsidRPr="00420779" w:rsidRDefault="00420741" w:rsidP="00420779">
              <w:pPr>
                <w:pStyle w:val="11"/>
                <w:tabs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19" w:history="1"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3.3 Требования охраны труда в аварийных ситуациях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_Toc79348619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15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7857AC38" w14:textId="77777777" w:rsidR="00420779" w:rsidRPr="00420779" w:rsidRDefault="00420741" w:rsidP="00420779">
              <w:pPr>
                <w:pStyle w:val="11"/>
                <w:tabs>
                  <w:tab w:val="right" w:leader="dot" w:pos="9345"/>
                </w:tabs>
                <w:spacing w:before="120" w:after="120"/>
                <w:rPr>
                  <w:rFonts w:eastAsiaTheme="minorEastAsia"/>
                  <w:noProof/>
                </w:rPr>
              </w:pPr>
              <w:hyperlink w:anchor="_Toc79348620" w:history="1">
                <w:r w:rsidR="00420779" w:rsidRPr="00420779">
                  <w:rPr>
                    <w:rStyle w:val="ab"/>
                    <w:rFonts w:eastAsia="Times New Roman"/>
                    <w:bCs/>
                    <w:noProof/>
                  </w:rPr>
                  <w:t>3.4 Требование охраны труда по окончании работ</w:t>
                </w:r>
                <w:r w:rsidR="00420779" w:rsidRPr="00420779">
                  <w:rPr>
                    <w:noProof/>
                    <w:webHidden/>
                  </w:rPr>
                  <w:tab/>
                </w:r>
                <w:r w:rsidR="00420779" w:rsidRPr="00420779">
                  <w:rPr>
                    <w:noProof/>
                    <w:webHidden/>
                  </w:rPr>
                  <w:fldChar w:fldCharType="begin"/>
                </w:r>
                <w:r w:rsidR="00420779" w:rsidRPr="00420779">
                  <w:rPr>
                    <w:noProof/>
                    <w:webHidden/>
                  </w:rPr>
                  <w:instrText xml:space="preserve"> PAGEREF _Toc79348620 \h </w:instrText>
                </w:r>
                <w:r w:rsidR="00420779" w:rsidRPr="00420779">
                  <w:rPr>
                    <w:noProof/>
                    <w:webHidden/>
                  </w:rPr>
                </w:r>
                <w:r w:rsidR="00420779" w:rsidRPr="00420779">
                  <w:rPr>
                    <w:noProof/>
                    <w:webHidden/>
                  </w:rPr>
                  <w:fldChar w:fldCharType="separate"/>
                </w:r>
                <w:r w:rsidR="00420779" w:rsidRPr="00420779">
                  <w:rPr>
                    <w:noProof/>
                    <w:webHidden/>
                  </w:rPr>
                  <w:t>16</w:t>
                </w:r>
                <w:r w:rsidR="00420779" w:rsidRPr="00420779">
                  <w:rPr>
                    <w:noProof/>
                    <w:webHidden/>
                  </w:rPr>
                  <w:fldChar w:fldCharType="end"/>
                </w:r>
              </w:hyperlink>
            </w:p>
            <w:p w14:paraId="0AA65DBA" w14:textId="2DBDB818" w:rsidR="00420779" w:rsidRDefault="00420779" w:rsidP="00420779">
              <w:pPr>
                <w:spacing w:before="120" w:after="120" w:line="240" w:lineRule="auto"/>
              </w:pPr>
              <w:r w:rsidRPr="0042077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fldChar w:fldCharType="end"/>
              </w:r>
            </w:p>
          </w:sdtContent>
        </w:sdt>
        <w:p w14:paraId="235B8FB8" w14:textId="77777777" w:rsidR="00420779" w:rsidRDefault="00420779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0AA543D0" w14:textId="77777777" w:rsidR="00420779" w:rsidRDefault="00420779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118DC436" w14:textId="77777777"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14:paraId="06AD07F0" w14:textId="67A5B753" w:rsidR="00F07908" w:rsidRPr="005D139E" w:rsidRDefault="00F07908" w:rsidP="00420779">
          <w:pPr>
            <w:pStyle w:val="ae"/>
            <w:numPr>
              <w:ilvl w:val="3"/>
              <w:numId w:val="7"/>
            </w:numPr>
            <w:spacing w:after="0" w:line="276" w:lineRule="auto"/>
            <w:jc w:val="both"/>
            <w:outlineLvl w:val="0"/>
            <w:rPr>
              <w:rFonts w:ascii="Times New Roman" w:hAnsi="Times New Roman" w:cs="Times New Roman"/>
              <w:b/>
              <w:sz w:val="24"/>
              <w:szCs w:val="28"/>
            </w:rPr>
          </w:pPr>
          <w:bookmarkStart w:id="1" w:name="_Toc79348609"/>
          <w:r w:rsidRPr="005D139E">
            <w:rPr>
              <w:rFonts w:ascii="Times New Roman" w:hAnsi="Times New Roman" w:cs="Times New Roman"/>
              <w:b/>
              <w:sz w:val="24"/>
              <w:szCs w:val="28"/>
            </w:rPr>
            <w:lastRenderedPageBreak/>
            <w:t xml:space="preserve">ПРОГРАММА ИНСТРУКТАЖА ПО </w:t>
          </w:r>
          <w:r w:rsidR="00796E19" w:rsidRPr="00796E19">
            <w:rPr>
              <w:rFonts w:ascii="Times New Roman" w:hAnsi="Times New Roman" w:cs="Times New Roman"/>
              <w:b/>
              <w:sz w:val="24"/>
              <w:szCs w:val="28"/>
            </w:rPr>
            <w:t>ТЕХНИКЕ БЕЗОПАСНОСТИ И ОХРАНЕ ТРУДА</w:t>
          </w:r>
          <w:bookmarkEnd w:id="1"/>
        </w:p>
        <w:bookmarkEnd w:id="0"/>
        <w:p w14:paraId="37163E22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14:paraId="6B5A5DD0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14:paraId="04CDEF00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 Контроль требований охраны труда участниками и экспертами. Штрафные баллы за нарушения требований охраны труда.</w:t>
          </w:r>
        </w:p>
        <w:p w14:paraId="6B567EFB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14:paraId="705254EC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14:paraId="2190D7C0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6. Основные требования санитарии и личной гигиены.</w:t>
          </w:r>
        </w:p>
        <w:p w14:paraId="4CB19786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14:paraId="540EC10D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14:paraId="5510F39A" w14:textId="77777777" w:rsidR="00F07908" w:rsidRPr="00F07908" w:rsidRDefault="00F07908" w:rsidP="00F07908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F07908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14:paraId="065E39A9" w14:textId="77777777" w:rsidR="00E961FB" w:rsidRDefault="00420741" w:rsidP="00F07908">
          <w:pPr>
            <w:jc w:val="center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14:paraId="67D6AC48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19C4696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534CA8B4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EF0F4C8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3CEB6C01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2E9B49EA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166F70E6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4C4AE7B1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70A75DB8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5FC355AD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63BAB52C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0CC54556" w14:textId="77777777" w:rsidR="00F07908" w:rsidRDefault="00F07908" w:rsidP="00F07908">
      <w:pPr>
        <w:jc w:val="center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07019A62" w14:textId="5B803EFF" w:rsidR="00F07908" w:rsidRPr="00F07908" w:rsidRDefault="00F07908" w:rsidP="00420779">
      <w:pPr>
        <w:pStyle w:val="1"/>
        <w:rPr>
          <w:rFonts w:ascii="Times New Roman" w:eastAsia="Arial Unicode MS" w:hAnsi="Times New Roman" w:cs="Times New Roman"/>
        </w:rPr>
      </w:pPr>
      <w:bookmarkStart w:id="2" w:name="_Toc79348610"/>
      <w:r w:rsidRPr="00F07908">
        <w:rPr>
          <w:rFonts w:ascii="Times New Roman" w:eastAsia="Arial Unicode MS" w:hAnsi="Times New Roman" w:cs="Times New Roman"/>
        </w:rPr>
        <w:lastRenderedPageBreak/>
        <w:t>2.</w:t>
      </w:r>
      <w:r w:rsidRPr="00F07908">
        <w:rPr>
          <w:rFonts w:ascii="Times New Roman" w:eastAsia="Arial Unicode MS" w:hAnsi="Times New Roman" w:cs="Times New Roman"/>
        </w:rPr>
        <w:tab/>
      </w:r>
      <w:r w:rsidR="00C77B9E" w:rsidRPr="00C77B9E">
        <w:rPr>
          <w:rFonts w:ascii="Times New Roman" w:eastAsia="Arial Unicode MS" w:hAnsi="Times New Roman" w:cs="Times New Roman"/>
        </w:rPr>
        <w:t>Инструкция по охране труда для участников</w:t>
      </w:r>
      <w:bookmarkEnd w:id="2"/>
    </w:p>
    <w:p w14:paraId="638C6689" w14:textId="77777777" w:rsidR="00F07908" w:rsidRPr="00983261" w:rsidRDefault="00F07908" w:rsidP="00420779">
      <w:pPr>
        <w:pStyle w:val="2"/>
        <w:rPr>
          <w:rFonts w:ascii="Times New Roman" w:eastAsia="Arial Unicode MS" w:hAnsi="Times New Roman"/>
          <w:b w:val="0"/>
          <w:i w:val="0"/>
          <w:sz w:val="24"/>
          <w:szCs w:val="24"/>
        </w:rPr>
      </w:pPr>
      <w:bookmarkStart w:id="3" w:name="_Toc79348611"/>
      <w:r w:rsidRPr="00983261">
        <w:rPr>
          <w:rFonts w:ascii="Times New Roman" w:eastAsia="Arial Unicode MS" w:hAnsi="Times New Roman"/>
          <w:sz w:val="24"/>
          <w:szCs w:val="24"/>
        </w:rPr>
        <w:t>2.1.</w:t>
      </w:r>
      <w:r w:rsidRPr="00983261">
        <w:rPr>
          <w:rFonts w:ascii="Times New Roman" w:eastAsia="Arial Unicode MS" w:hAnsi="Times New Roman"/>
          <w:sz w:val="24"/>
          <w:szCs w:val="24"/>
        </w:rPr>
        <w:tab/>
        <w:t>Общие требования к участникам с</w:t>
      </w:r>
      <w:r w:rsidR="00983261" w:rsidRPr="00983261">
        <w:rPr>
          <w:rFonts w:ascii="Times New Roman" w:eastAsia="Arial Unicode MS" w:hAnsi="Times New Roman"/>
          <w:sz w:val="24"/>
          <w:szCs w:val="24"/>
        </w:rPr>
        <w:t xml:space="preserve"> разбивкой на возрастные группы</w:t>
      </w:r>
      <w:bookmarkEnd w:id="3"/>
    </w:p>
    <w:p w14:paraId="1C4673C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от 14 до 18 лет</w:t>
      </w:r>
    </w:p>
    <w:p w14:paraId="55D57E1A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.1.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участию в конкурсе, под непосредственным руководством Экспертов Компетенции «Банковское дело» по стандартам «WorldSkills» допускаются участники в возрасте от 14 до 18 лет:</w:t>
      </w:r>
    </w:p>
    <w:p w14:paraId="7A53843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7104D50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616C4DB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2EE7B4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61FB970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>Для участников старше 18 лет</w:t>
      </w:r>
    </w:p>
    <w:p w14:paraId="0BDCB6CA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.1.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самостоятельному выполнению конкурсных заданий в Компетенции «Банковское дело» по стандартам «WorldSkills» допускаются участники не моложе 18 лет</w:t>
      </w:r>
    </w:p>
    <w:p w14:paraId="2D5D2A6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A3105D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ознакомленные с инструкцией по охране труда;</w:t>
      </w:r>
    </w:p>
    <w:p w14:paraId="75B9E111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76FC52D1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имеющие противопоказаний к выполнению конкурсных заданий по состоянию здоровья.</w:t>
      </w:r>
    </w:p>
    <w:p w14:paraId="49020FB1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6F20C533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573A35C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заходить за ограждения и в технические помещения;</w:t>
      </w:r>
    </w:p>
    <w:p w14:paraId="6F2EF87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личную гигиену;</w:t>
      </w:r>
    </w:p>
    <w:p w14:paraId="77FF359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принимать пищу в строго отведенных местах;</w:t>
      </w:r>
    </w:p>
    <w:p w14:paraId="14B7B09C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самостоятельно использовать оборудование, разрешенное к выполнению конкурсного задания;</w:t>
      </w:r>
    </w:p>
    <w:p w14:paraId="65FF008D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7"/>
        <w:gridCol w:w="5628"/>
      </w:tblGrid>
      <w:tr w:rsidR="00F07908" w:rsidRPr="00F07908" w14:paraId="5A4501F5" w14:textId="77777777" w:rsidTr="003E6270">
        <w:tc>
          <w:tcPr>
            <w:tcW w:w="10137" w:type="dxa"/>
            <w:gridSpan w:val="2"/>
            <w:shd w:val="clear" w:color="auto" w:fill="auto"/>
          </w:tcPr>
          <w:p w14:paraId="02C4FDB0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F07908" w:rsidRPr="00F07908" w14:paraId="7998A0F8" w14:textId="77777777" w:rsidTr="003E6270">
        <w:tc>
          <w:tcPr>
            <w:tcW w:w="3936" w:type="dxa"/>
            <w:shd w:val="clear" w:color="auto" w:fill="auto"/>
          </w:tcPr>
          <w:p w14:paraId="2468F69D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использует самостоятельно</w:t>
            </w:r>
          </w:p>
        </w:tc>
        <w:tc>
          <w:tcPr>
            <w:tcW w:w="6201" w:type="dxa"/>
            <w:shd w:val="clear" w:color="auto" w:fill="auto"/>
          </w:tcPr>
          <w:p w14:paraId="69C9B103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выполняет конкурсное задание совместно с экспертом или назначенным лицом старше</w:t>
            </w:r>
            <w:r w:rsidR="009414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18 лет</w:t>
            </w:r>
          </w:p>
        </w:tc>
      </w:tr>
      <w:tr w:rsidR="00F07908" w:rsidRPr="00F07908" w14:paraId="2B99A063" w14:textId="77777777" w:rsidTr="003E6270">
        <w:tc>
          <w:tcPr>
            <w:tcW w:w="3936" w:type="dxa"/>
            <w:shd w:val="clear" w:color="auto" w:fill="auto"/>
          </w:tcPr>
          <w:p w14:paraId="6F6444F9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Компьютер (с монитором) или ноутбук</w:t>
            </w:r>
          </w:p>
        </w:tc>
        <w:tc>
          <w:tcPr>
            <w:tcW w:w="6201" w:type="dxa"/>
            <w:shd w:val="clear" w:color="auto" w:fill="auto"/>
          </w:tcPr>
          <w:p w14:paraId="74B70076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908" w:rsidRPr="00F07908" w14:paraId="4CA2B91A" w14:textId="77777777" w:rsidTr="003E6270">
        <w:tc>
          <w:tcPr>
            <w:tcW w:w="3936" w:type="dxa"/>
            <w:shd w:val="clear" w:color="auto" w:fill="auto"/>
          </w:tcPr>
          <w:p w14:paraId="3FAAB0A2" w14:textId="57D33FE1" w:rsidR="00F07908" w:rsidRPr="00F07908" w:rsidRDefault="00F07908" w:rsidP="00F0790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Компьютерная мышь </w:t>
            </w:r>
          </w:p>
        </w:tc>
        <w:tc>
          <w:tcPr>
            <w:tcW w:w="6201" w:type="dxa"/>
            <w:shd w:val="clear" w:color="auto" w:fill="auto"/>
          </w:tcPr>
          <w:p w14:paraId="1247194F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908" w:rsidRPr="00F07908" w14:paraId="24F0E5A3" w14:textId="77777777" w:rsidTr="003E6270">
        <w:tc>
          <w:tcPr>
            <w:tcW w:w="3936" w:type="dxa"/>
            <w:shd w:val="clear" w:color="auto" w:fill="auto"/>
          </w:tcPr>
          <w:p w14:paraId="19A3E647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Многофункциональное устройство (принтер, сканер, копир)</w:t>
            </w:r>
          </w:p>
        </w:tc>
        <w:tc>
          <w:tcPr>
            <w:tcW w:w="6201" w:type="dxa"/>
            <w:shd w:val="clear" w:color="auto" w:fill="auto"/>
          </w:tcPr>
          <w:p w14:paraId="3FC5DE60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908" w:rsidRPr="00F07908" w14:paraId="3175D915" w14:textId="77777777" w:rsidTr="003E6270">
        <w:tc>
          <w:tcPr>
            <w:tcW w:w="3936" w:type="dxa"/>
            <w:shd w:val="clear" w:color="auto" w:fill="auto"/>
          </w:tcPr>
          <w:p w14:paraId="48A6731C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Универсальный детектор валют</w:t>
            </w:r>
          </w:p>
        </w:tc>
        <w:tc>
          <w:tcPr>
            <w:tcW w:w="6201" w:type="dxa"/>
            <w:shd w:val="clear" w:color="auto" w:fill="auto"/>
          </w:tcPr>
          <w:p w14:paraId="349ACB4B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C4C" w:rsidRPr="00F07908" w14:paraId="5CCA2224" w14:textId="77777777" w:rsidTr="003E6270">
        <w:tc>
          <w:tcPr>
            <w:tcW w:w="3936" w:type="dxa"/>
            <w:shd w:val="clear" w:color="auto" w:fill="auto"/>
          </w:tcPr>
          <w:p w14:paraId="1115D67F" w14:textId="77777777" w:rsidR="00EF4C4C" w:rsidRPr="00F07908" w:rsidRDefault="00EF4C4C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Счетчик банкнот</w:t>
            </w:r>
          </w:p>
        </w:tc>
        <w:tc>
          <w:tcPr>
            <w:tcW w:w="6201" w:type="dxa"/>
            <w:shd w:val="clear" w:color="auto" w:fill="auto"/>
          </w:tcPr>
          <w:p w14:paraId="0DD26DC7" w14:textId="77777777" w:rsidR="00EF4C4C" w:rsidRPr="00F07908" w:rsidRDefault="00EF4C4C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18C976B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 При выполнении конкурсного задания на участника могут воздействовать следующие вредные и (или) опасные факторы:</w:t>
      </w:r>
    </w:p>
    <w:p w14:paraId="1999C3A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3AF2D693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электрический ток при неисправности или отсутствии заземляющих устройств; </w:t>
      </w:r>
    </w:p>
    <w:p w14:paraId="111E8C23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электричество/</w:t>
      </w:r>
    </w:p>
    <w:p w14:paraId="5BF2E02C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0F8EE07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14:paraId="7744E41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28EFBB3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чрезмерное напряжение внимания, усиленная нагрузка на зрение;</w:t>
      </w:r>
    </w:p>
    <w:p w14:paraId="0FEE444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неожиданные вопросы и «стрессовая» ситуация в ходе выполнения специальных заданий;</w:t>
      </w:r>
    </w:p>
    <w:p w14:paraId="42BD8DE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монотонность работ.</w:t>
      </w:r>
    </w:p>
    <w:p w14:paraId="7CFA2019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Во время выполнения конкурсного задания </w:t>
      </w:r>
      <w:r w:rsidR="00C77B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специальные 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индивидуальной защиты не применяются.</w:t>
      </w:r>
    </w:p>
    <w:p w14:paraId="22AE53F9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6. Знаки безопасности, используемые на рабочем месте, для обозначения присутствующих опасностей:</w:t>
      </w:r>
    </w:p>
    <w:p w14:paraId="14D838B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F 04 Огнетушитель          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2C7FE0" wp14:editId="553289B8">
            <wp:extent cx="571500" cy="5429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4CCB3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 22 Указатель выхода    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DA2D6A" wp14:editId="630CFF9E">
            <wp:extent cx="981075" cy="5143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DD16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 23 Указатель запасного выхода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B72E83" wp14:editId="02801077">
            <wp:extent cx="952500" cy="514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76F9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EC 01 Аптечка первой медицинской помощи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4538A" wp14:editId="6F059259">
            <wp:extent cx="628650" cy="600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050B7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P 01 Запрещается курить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CC6086" wp14:editId="129FDD82">
            <wp:extent cx="647700" cy="6381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54F0D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20ACA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При несчастном случае пострадавший или очевидец несчастного случая обязан немедленно сообщить о случившемся Экспертам. </w:t>
      </w:r>
    </w:p>
    <w:p w14:paraId="10E6860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AFBDDC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4F13978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DA92AED" w14:textId="77777777" w:rsidR="00F07908" w:rsidRPr="00F07908" w:rsidRDefault="009414A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8.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</w:r>
    </w:p>
    <w:p w14:paraId="4CEEB12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0F5ACA" w14:textId="77777777" w:rsidR="00F07908" w:rsidRPr="00F07908" w:rsidRDefault="00F07908" w:rsidP="00F0790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4" w:name="_Toc507427597"/>
      <w:bookmarkStart w:id="5" w:name="_Toc79348612"/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</w:t>
      </w:r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Требования охраны труда перед началом работы</w:t>
      </w:r>
      <w:bookmarkEnd w:id="4"/>
      <w:bookmarkEnd w:id="5"/>
    </w:p>
    <w:p w14:paraId="741B02F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участники должны выполнить следующее:</w:t>
      </w:r>
    </w:p>
    <w:p w14:paraId="4B4DF39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8866EF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85C2A1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2C8645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Подготовить рабочее место:</w:t>
      </w:r>
    </w:p>
    <w:p w14:paraId="0CBE343A" w14:textId="77777777" w:rsidR="00F07908" w:rsidRPr="00F07908" w:rsidRDefault="00F07908" w:rsidP="00F079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F07908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- проверить работу персонального компьютера;</w:t>
      </w:r>
    </w:p>
    <w:p w14:paraId="77E647A5" w14:textId="77777777" w:rsidR="00F07908" w:rsidRPr="00F07908" w:rsidRDefault="00F07908" w:rsidP="00F079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F07908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- проверить возможность ввода и вывода информации;</w:t>
      </w:r>
    </w:p>
    <w:p w14:paraId="58577615" w14:textId="77777777" w:rsidR="00F07908" w:rsidRPr="00F07908" w:rsidRDefault="00F07908" w:rsidP="00F0790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</w:pPr>
      <w:r w:rsidRPr="00F07908">
        <w:rPr>
          <w:rFonts w:ascii="Times New Roman" w:eastAsia="Times New Roman" w:hAnsi="Times New Roman" w:cs="Times New Roman"/>
          <w:color w:val="000000"/>
          <w:sz w:val="24"/>
          <w:szCs w:val="24"/>
          <w:lang w:eastAsia="ja-JP"/>
        </w:rPr>
        <w:t>- ознакомится с рабочей зоной площадки.</w:t>
      </w:r>
    </w:p>
    <w:p w14:paraId="2E59E84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6067"/>
      </w:tblGrid>
      <w:tr w:rsidR="00F07908" w:rsidRPr="00F07908" w14:paraId="77C96C24" w14:textId="77777777" w:rsidTr="003E6270">
        <w:trPr>
          <w:tblHeader/>
        </w:trPr>
        <w:tc>
          <w:tcPr>
            <w:tcW w:w="3510" w:type="dxa"/>
            <w:shd w:val="clear" w:color="auto" w:fill="auto"/>
          </w:tcPr>
          <w:p w14:paraId="4A3003A4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6627" w:type="dxa"/>
            <w:shd w:val="clear" w:color="auto" w:fill="auto"/>
          </w:tcPr>
          <w:p w14:paraId="2F089859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Правила подготовки к выполнению конкурсного задания</w:t>
            </w:r>
          </w:p>
        </w:tc>
      </w:tr>
      <w:tr w:rsidR="00F07908" w:rsidRPr="00F07908" w14:paraId="33AA4B0E" w14:textId="77777777" w:rsidTr="003E6270">
        <w:tc>
          <w:tcPr>
            <w:tcW w:w="3510" w:type="dxa"/>
            <w:shd w:val="clear" w:color="auto" w:fill="auto"/>
          </w:tcPr>
          <w:p w14:paraId="05468ACE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в сборе (монитор, мышь, </w:t>
            </w:r>
            <w:r w:rsidR="00983261"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клавиатура) -</w:t>
            </w: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ноутбук</w:t>
            </w:r>
          </w:p>
        </w:tc>
        <w:tc>
          <w:tcPr>
            <w:tcW w:w="6627" w:type="dxa"/>
            <w:shd w:val="clear" w:color="auto" w:fill="auto"/>
          </w:tcPr>
          <w:p w14:paraId="7E47BFB3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исправность оборудования и приспособлений:</w:t>
            </w:r>
          </w:p>
          <w:p w14:paraId="21921F14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защитных кожухов (в системном блоке);</w:t>
            </w:r>
          </w:p>
          <w:p w14:paraId="7DBF0F37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исправность работы мыши и клавиатуры;</w:t>
            </w:r>
          </w:p>
          <w:p w14:paraId="25B79FBA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исправность цветопередачи монитора;</w:t>
            </w:r>
          </w:p>
          <w:p w14:paraId="10776808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отсутствие розеток и/или иных </w:t>
            </w:r>
            <w:r w:rsidR="00983261"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проводов в</w:t>
            </w: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зоне досягаемости;</w:t>
            </w:r>
          </w:p>
          <w:p w14:paraId="4FDEBCFE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скорость работы при полной загруженности ПК;</w:t>
            </w:r>
          </w:p>
          <w:p w14:paraId="2F053E0E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угол наклона экрана монитора, положения клавиатуры в целях исключения неудобных поз и длительных </w:t>
            </w: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напряжений тела (монитор должен находиться на расстоянии не менее 50 см от глаз (оптимально 60-70 см);</w:t>
            </w:r>
          </w:p>
          <w:p w14:paraId="772A7A7F" w14:textId="77777777" w:rsidR="00F07908" w:rsidRPr="00F07908" w:rsidRDefault="00F07908" w:rsidP="00F07908">
            <w:pPr>
              <w:shd w:val="clear" w:color="auto" w:fill="FEFEFE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F07908" w:rsidRPr="00F07908" w14:paraId="0C790880" w14:textId="77777777" w:rsidTr="003E6270">
        <w:tc>
          <w:tcPr>
            <w:tcW w:w="3510" w:type="dxa"/>
            <w:shd w:val="clear" w:color="auto" w:fill="auto"/>
          </w:tcPr>
          <w:p w14:paraId="270E27BD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Принтер </w:t>
            </w:r>
          </w:p>
        </w:tc>
        <w:tc>
          <w:tcPr>
            <w:tcW w:w="6627" w:type="dxa"/>
            <w:shd w:val="clear" w:color="auto" w:fill="auto"/>
          </w:tcPr>
          <w:p w14:paraId="6517345B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синхронность работы ПК и принтера;</w:t>
            </w:r>
          </w:p>
          <w:p w14:paraId="464077D3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совершить пробный запуск тестовой печати;</w:t>
            </w:r>
          </w:p>
          <w:p w14:paraId="3241C1A7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проверить наличие тонера и бумаги</w:t>
            </w:r>
          </w:p>
          <w:p w14:paraId="1FAF0201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Электробезопасность</w:t>
            </w:r>
          </w:p>
          <w:p w14:paraId="17ECAE24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Используйте шнур питания, поставляемый с принтером.</w:t>
            </w:r>
          </w:p>
          <w:p w14:paraId="6DE16362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7AAE8B4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15230DF9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используйте удлинитель или сетевой разветвитель.</w:t>
            </w:r>
          </w:p>
          <w:p w14:paraId="7CDBCCD0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174D5315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F07908" w:rsidRPr="00F07908" w14:paraId="68436AD6" w14:textId="77777777" w:rsidTr="003E6270">
        <w:tc>
          <w:tcPr>
            <w:tcW w:w="3510" w:type="dxa"/>
            <w:shd w:val="clear" w:color="auto" w:fill="auto"/>
          </w:tcPr>
          <w:p w14:paraId="1A47CF00" w14:textId="77777777" w:rsidR="00F07908" w:rsidRPr="002D5AC9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Универсальный детектор валют</w:t>
            </w:r>
          </w:p>
        </w:tc>
        <w:tc>
          <w:tcPr>
            <w:tcW w:w="6627" w:type="dxa"/>
            <w:shd w:val="clear" w:color="auto" w:fill="auto"/>
          </w:tcPr>
          <w:p w14:paraId="444B46C7" w14:textId="68E725E8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Любые ремонтные и сервисные работы производить только при отсоединении</w:t>
            </w:r>
          </w:p>
          <w:p w14:paraId="16E72453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прибора от сети электропитания.</w:t>
            </w:r>
          </w:p>
          <w:p w14:paraId="3C694A70" w14:textId="3719986F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транспортировке и хранении прибора в холодных условиях перед включением</w:t>
            </w:r>
          </w:p>
          <w:p w14:paraId="2E596CB3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 необходимо выдержать при комнатной температуре не менее 2-х часов.</w:t>
            </w:r>
          </w:p>
          <w:p w14:paraId="37ABE9D7" w14:textId="1B4434CF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включении и выключении прибора из розетки сети питания необходимо</w:t>
            </w:r>
          </w:p>
          <w:p w14:paraId="5936BCA3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держаться только за корпус адаптера питания, во избежание разрыва или повреждения</w:t>
            </w:r>
          </w:p>
          <w:p w14:paraId="4FDCE4D4" w14:textId="0890F045" w:rsidR="00F07908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шнура. Также запрещается производить подобные действия влажными руками, т. к. это</w:t>
            </w:r>
            <w:r w:rsidR="002D5AC9"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может повлечь за собой поражение электрическим током.</w:t>
            </w:r>
          </w:p>
        </w:tc>
      </w:tr>
      <w:tr w:rsidR="00EF4C4C" w:rsidRPr="00F07908" w14:paraId="1ED50C55" w14:textId="77777777" w:rsidTr="003E6270">
        <w:tc>
          <w:tcPr>
            <w:tcW w:w="3510" w:type="dxa"/>
            <w:shd w:val="clear" w:color="auto" w:fill="auto"/>
          </w:tcPr>
          <w:p w14:paraId="7D667B11" w14:textId="77777777" w:rsidR="00EF4C4C" w:rsidRPr="002D5AC9" w:rsidRDefault="00EF4C4C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Счетчик банкнот</w:t>
            </w:r>
          </w:p>
        </w:tc>
        <w:tc>
          <w:tcPr>
            <w:tcW w:w="6627" w:type="dxa"/>
            <w:shd w:val="clear" w:color="auto" w:fill="auto"/>
          </w:tcPr>
          <w:p w14:paraId="6A094664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•Не устанавливайте счетчик в следующих местах:</w:t>
            </w:r>
          </w:p>
          <w:p w14:paraId="00DE52A2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•на наклонной плоскости</w:t>
            </w:r>
          </w:p>
          <w:p w14:paraId="6C14BE55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сыром помещении</w:t>
            </w:r>
          </w:p>
          <w:p w14:paraId="72D6A688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•где оборудование подвергается вибрациям</w:t>
            </w:r>
          </w:p>
          <w:p w14:paraId="2FBFAB1D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•в запыленном помещении</w:t>
            </w:r>
          </w:p>
          <w:p w14:paraId="67144D2D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•где он подвергается прямым солнечным лучам или прямому</w:t>
            </w:r>
          </w:p>
          <w:p w14:paraId="10E1A8CB" w14:textId="77777777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воздействию осветительных приборов</w:t>
            </w:r>
          </w:p>
          <w:p w14:paraId="5F8C2785" w14:textId="3C15275F" w:rsidR="00420779" w:rsidRPr="002D5AC9" w:rsidRDefault="00420779" w:rsidP="0042077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5A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•вблизи опасных объектов</w:t>
            </w:r>
          </w:p>
        </w:tc>
      </w:tr>
    </w:tbl>
    <w:p w14:paraId="6E46EBB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CEFA8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14:paraId="6C6E7F9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5. Ежедневно, перед началом выполнения конкурсного задания, в процессе подготовки рабочего места:</w:t>
      </w:r>
    </w:p>
    <w:p w14:paraId="6621763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и привести в порядок рабочее место;</w:t>
      </w:r>
    </w:p>
    <w:p w14:paraId="2CC0AB7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убедиться в достаточности освещенности;</w:t>
      </w:r>
    </w:p>
    <w:p w14:paraId="767FCB4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(визуально) правильность подключения оборудования в электросеть;</w:t>
      </w:r>
    </w:p>
    <w:p w14:paraId="1FA5453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225D4FA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0C4CEF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1222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4944E71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6360CF" w14:textId="77777777" w:rsidR="00F07908" w:rsidRPr="00F07908" w:rsidRDefault="00F07908" w:rsidP="00F0790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6" w:name="_Toc507427598"/>
      <w:bookmarkStart w:id="7" w:name="_Toc79348613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Требования охраны труда во время работы</w:t>
      </w:r>
      <w:bookmarkEnd w:id="6"/>
      <w:bookmarkEnd w:id="7"/>
    </w:p>
    <w:p w14:paraId="4685C927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7278"/>
      </w:tblGrid>
      <w:tr w:rsidR="00F07908" w:rsidRPr="00F07908" w14:paraId="3B12E5F3" w14:textId="77777777" w:rsidTr="008168A1">
        <w:trPr>
          <w:tblHeader/>
        </w:trPr>
        <w:tc>
          <w:tcPr>
            <w:tcW w:w="2067" w:type="dxa"/>
            <w:shd w:val="clear" w:color="auto" w:fill="auto"/>
            <w:vAlign w:val="center"/>
          </w:tcPr>
          <w:p w14:paraId="1582C300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инструмента/ оборудования</w:t>
            </w:r>
          </w:p>
        </w:tc>
        <w:tc>
          <w:tcPr>
            <w:tcW w:w="7278" w:type="dxa"/>
            <w:shd w:val="clear" w:color="auto" w:fill="auto"/>
            <w:vAlign w:val="center"/>
          </w:tcPr>
          <w:p w14:paraId="547F84B5" w14:textId="77777777" w:rsidR="00F07908" w:rsidRPr="00F07908" w:rsidRDefault="00F07908" w:rsidP="00F0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безопасности</w:t>
            </w:r>
          </w:p>
        </w:tc>
      </w:tr>
      <w:tr w:rsidR="00F07908" w:rsidRPr="00F07908" w14:paraId="22FA848A" w14:textId="77777777" w:rsidTr="008168A1">
        <w:tc>
          <w:tcPr>
            <w:tcW w:w="2067" w:type="dxa"/>
            <w:shd w:val="clear" w:color="auto" w:fill="auto"/>
          </w:tcPr>
          <w:p w14:paraId="5F0C7F15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в сборе (монитор, мышь, </w:t>
            </w:r>
            <w:r w:rsidR="00983261"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клавиатура) -</w:t>
            </w: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ноутбук</w:t>
            </w:r>
          </w:p>
        </w:tc>
        <w:tc>
          <w:tcPr>
            <w:tcW w:w="7278" w:type="dxa"/>
            <w:shd w:val="clear" w:color="auto" w:fill="auto"/>
          </w:tcPr>
          <w:p w14:paraId="7D74205E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Во время работы:</w:t>
            </w:r>
          </w:p>
          <w:p w14:paraId="6B0AAAE2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необходимо аккуратно обращаться с проводами;</w:t>
            </w:r>
          </w:p>
          <w:p w14:paraId="134AA04F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запрещается работать с неисправным компьютером/ноутбуком;</w:t>
            </w:r>
          </w:p>
          <w:p w14:paraId="30F4A215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заниматься очисткой компьютера/ноутбука, когда он находится под напряжением;</w:t>
            </w:r>
          </w:p>
          <w:p w14:paraId="33FADFF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3A6FB704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6ACCE094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50D07C95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694852D8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69F05D5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6DAF7C4A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производить самостоятельно вскрытие и ремонт оборудования;</w:t>
            </w:r>
          </w:p>
          <w:p w14:paraId="004020C4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переключать разъемы интерфейсных кабелей периферийных устройств;</w:t>
            </w:r>
          </w:p>
          <w:p w14:paraId="3735B8A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F07908" w:rsidRPr="00F07908" w14:paraId="40665830" w14:textId="77777777" w:rsidTr="008168A1">
        <w:tc>
          <w:tcPr>
            <w:tcW w:w="2067" w:type="dxa"/>
            <w:shd w:val="clear" w:color="auto" w:fill="auto"/>
          </w:tcPr>
          <w:p w14:paraId="7FBB7320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Принтер </w:t>
            </w:r>
          </w:p>
        </w:tc>
        <w:tc>
          <w:tcPr>
            <w:tcW w:w="7278" w:type="dxa"/>
            <w:shd w:val="clear" w:color="auto" w:fill="auto"/>
          </w:tcPr>
          <w:p w14:paraId="553CA063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Электробезопасность</w:t>
            </w:r>
          </w:p>
          <w:p w14:paraId="11E1E948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кладите предметы на шнур питания.</w:t>
            </w:r>
          </w:p>
          <w:p w14:paraId="22BF378A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закрывайте вентиляционные отверстия. Эти отверстия предотвращают перегрев принтера.</w:t>
            </w:r>
          </w:p>
          <w:p w14:paraId="1CC26E72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допускайте попадания в принтер скобок и скрепок для бумаги.</w:t>
            </w:r>
          </w:p>
          <w:p w14:paraId="6A13BF90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12A8E157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случае возникновения необычного шума или запаха:</w:t>
            </w:r>
          </w:p>
          <w:p w14:paraId="73D97AE7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Немедленно выключите принтер.</w:t>
            </w:r>
          </w:p>
          <w:p w14:paraId="794CE7E0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Выньте вилку шнура питания из розетки.</w:t>
            </w:r>
          </w:p>
          <w:p w14:paraId="1668753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Для устранения неполадок сообщите эксперту.</w:t>
            </w:r>
          </w:p>
        </w:tc>
      </w:tr>
      <w:tr w:rsidR="00F07908" w:rsidRPr="00F07908" w14:paraId="21D2996A" w14:textId="77777777" w:rsidTr="008168A1">
        <w:tc>
          <w:tcPr>
            <w:tcW w:w="2067" w:type="dxa"/>
            <w:shd w:val="clear" w:color="auto" w:fill="auto"/>
          </w:tcPr>
          <w:p w14:paraId="3151F7AA" w14:textId="77777777" w:rsidR="00F07908" w:rsidRPr="00F07908" w:rsidRDefault="00F07908" w:rsidP="00F079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Универсальный детектор валют</w:t>
            </w:r>
          </w:p>
        </w:tc>
        <w:tc>
          <w:tcPr>
            <w:tcW w:w="7278" w:type="dxa"/>
            <w:shd w:val="clear" w:color="auto" w:fill="auto"/>
          </w:tcPr>
          <w:p w14:paraId="30970083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время работы:</w:t>
            </w:r>
          </w:p>
          <w:p w14:paraId="2BFB6D92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необходимо аккуратно обращаться с проводами;</w:t>
            </w:r>
          </w:p>
          <w:p w14:paraId="67A7348E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с неисправным оборудованием;</w:t>
            </w:r>
          </w:p>
          <w:p w14:paraId="14982679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располагать рядом с оборудованием жидкости, а также работать с мокрыми руками;</w:t>
            </w:r>
          </w:p>
          <w:p w14:paraId="2C089F3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производить самостоятельно вскрытие и ремонт оборудования.</w:t>
            </w:r>
          </w:p>
          <w:p w14:paraId="61D1B23D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случае возникновения необычного шума или запаха:</w:t>
            </w:r>
          </w:p>
          <w:p w14:paraId="44AFA826" w14:textId="77777777" w:rsidR="00F07908" w:rsidRPr="00F07908" w:rsidRDefault="00F07908" w:rsidP="00F07908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Немедленно выключите оборудование.</w:t>
            </w:r>
          </w:p>
        </w:tc>
      </w:tr>
      <w:tr w:rsidR="008168A1" w:rsidRPr="00F07908" w14:paraId="538DE4D9" w14:textId="77777777" w:rsidTr="008168A1">
        <w:tc>
          <w:tcPr>
            <w:tcW w:w="2067" w:type="dxa"/>
            <w:shd w:val="clear" w:color="auto" w:fill="auto"/>
          </w:tcPr>
          <w:p w14:paraId="275448A8" w14:textId="77777777" w:rsidR="008168A1" w:rsidRPr="008168A1" w:rsidRDefault="008168A1" w:rsidP="00816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 банкнот</w:t>
            </w:r>
          </w:p>
        </w:tc>
        <w:tc>
          <w:tcPr>
            <w:tcW w:w="7278" w:type="dxa"/>
            <w:shd w:val="clear" w:color="auto" w:fill="auto"/>
          </w:tcPr>
          <w:p w14:paraId="67742401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время работы:</w:t>
            </w:r>
          </w:p>
          <w:p w14:paraId="6D96256F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необходимо аккуратно обращаться с проводами;</w:t>
            </w:r>
          </w:p>
          <w:p w14:paraId="342702D2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запрещается работать с неисправным оборудованием;</w:t>
            </w:r>
          </w:p>
          <w:p w14:paraId="57A3F08E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располагать рядом с оборудованием жидкости, а также работать с мокрыми руками;</w:t>
            </w:r>
          </w:p>
          <w:p w14:paraId="47504F40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нельзя производить самостоятельно вскрытие и ремонт оборудования.</w:t>
            </w:r>
          </w:p>
          <w:p w14:paraId="6EFD3804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 случае возникновения необычного шума или запаха:</w:t>
            </w:r>
          </w:p>
          <w:p w14:paraId="035AF5A1" w14:textId="77777777" w:rsidR="008168A1" w:rsidRPr="00F07908" w:rsidRDefault="008168A1" w:rsidP="008168A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79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Немедленно выключите оборудование.</w:t>
            </w:r>
          </w:p>
        </w:tc>
      </w:tr>
    </w:tbl>
    <w:p w14:paraId="05913DFD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3.2. При выполнении конкурсных заданий и уборке рабочих мест:</w:t>
      </w:r>
    </w:p>
    <w:p w14:paraId="3003CEA1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необходимо быть внимательным, не отвлекаться посторонними разговорами и делами, не отвлекать других участников;</w:t>
      </w:r>
    </w:p>
    <w:p w14:paraId="1D1AC76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настоящую инструкцию;</w:t>
      </w:r>
    </w:p>
    <w:p w14:paraId="2760E79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соблюдать правила эксплуатации оборудования, не подвергать их механическим ударам, не допускать падений;</w:t>
      </w:r>
    </w:p>
    <w:p w14:paraId="4BA0E9D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поддерживать порядок и чистоту на рабочем месте.</w:t>
      </w:r>
    </w:p>
    <w:p w14:paraId="7737A51C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CC6125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BB68E7" w14:textId="77777777" w:rsidR="00F07908" w:rsidRPr="00F07908" w:rsidRDefault="00F07908" w:rsidP="00F0790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8" w:name="_Toc507427599"/>
      <w:bookmarkStart w:id="9" w:name="_Toc79348614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 Требования охраны труда в аварийных ситуациях</w:t>
      </w:r>
      <w:bookmarkEnd w:id="8"/>
      <w:bookmarkEnd w:id="9"/>
    </w:p>
    <w:p w14:paraId="41B44E12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23CE73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21B3D750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B57E11F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564198F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C355EB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6803FB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1184AA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BF400D2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4AD0353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095FF9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7ABBFE" w14:textId="77777777" w:rsidR="00F07908" w:rsidRPr="00F07908" w:rsidRDefault="00F07908" w:rsidP="00F07908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bookmarkStart w:id="10" w:name="_Toc507427600"/>
      <w:bookmarkStart w:id="11" w:name="_Toc79348615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2.</w:t>
      </w:r>
      <w:r w:rsidRPr="00F07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5Требование охраны труда по окончании работ</w:t>
      </w:r>
      <w:bookmarkEnd w:id="10"/>
      <w:bookmarkEnd w:id="11"/>
    </w:p>
    <w:p w14:paraId="508AAFF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работ каждый участник обязан:</w:t>
      </w:r>
    </w:p>
    <w:p w14:paraId="738DE634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5.1. Привести в порядок рабочее место. </w:t>
      </w:r>
    </w:p>
    <w:p w14:paraId="25C557AC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5.2. Отключить оборудование от сети.</w:t>
      </w:r>
    </w:p>
    <w:p w14:paraId="1EC121DA" w14:textId="77777777" w:rsidR="00F07908" w:rsidRPr="00F07908" w:rsidRDefault="00212221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5.3.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23C5CCB" w14:textId="77777777" w:rsidR="00F07908" w:rsidRDefault="00F07908" w:rsidP="00F079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C0C538" w14:textId="77777777" w:rsidR="00F07908" w:rsidRPr="00F07908" w:rsidRDefault="00F07908" w:rsidP="00C10E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10EE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lastRenderedPageBreak/>
        <w:t>2.6.</w:t>
      </w:r>
      <w:r w:rsidRPr="00C10EE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  <w:t xml:space="preserve">Штрафные санкции </w:t>
      </w:r>
      <w:r w:rsidR="0098326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за нарушение требований </w:t>
      </w:r>
      <w:r w:rsidR="00796E19" w:rsidRPr="00796E1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технике безопасности и охране труда</w:t>
      </w:r>
    </w:p>
    <w:p w14:paraId="4E5AB75B" w14:textId="77777777" w:rsidR="00795703" w:rsidRPr="00F07908" w:rsidRDefault="00795703" w:rsidP="00795703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Несоблюдение участником норм и правил </w:t>
      </w:r>
      <w:r w:rsidRPr="00796E19">
        <w:rPr>
          <w:rFonts w:ascii="Times New Roman" w:eastAsia="Calibri" w:hAnsi="Times New Roman" w:cs="Times New Roman"/>
          <w:sz w:val="24"/>
          <w:szCs w:val="24"/>
          <w:lang w:eastAsia="ru-RU"/>
        </w:rPr>
        <w:t>техн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ики безопасности и охраны труда 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0938F8E0" w14:textId="77777777" w:rsidR="00795703" w:rsidRDefault="00795703" w:rsidP="00420779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B0628B" w14:textId="56A0E651" w:rsidR="00F07908" w:rsidRPr="00F07908" w:rsidRDefault="00F07908" w:rsidP="00F07908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Toc79348616"/>
      <w:r w:rsidRPr="00F07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F07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77B9E" w:rsidRPr="00C77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по охране труда для экспертов</w:t>
      </w:r>
      <w:bookmarkEnd w:id="12"/>
    </w:p>
    <w:p w14:paraId="2EC15F0A" w14:textId="77777777" w:rsidR="00F07908" w:rsidRPr="00F07908" w:rsidRDefault="00F07908" w:rsidP="00F07908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13" w:name="_Toc79348617"/>
      <w:r w:rsidRPr="0098326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3.1.</w:t>
      </w:r>
      <w:r w:rsidRPr="0098326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ab/>
      </w:r>
      <w:r w:rsidR="00B47A8E" w:rsidRPr="0098326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Требования перед началом работы</w:t>
      </w:r>
      <w:bookmarkEnd w:id="13"/>
    </w:p>
    <w:p w14:paraId="4B67D5BA" w14:textId="77777777" w:rsidR="00F07908" w:rsidRPr="00F07908" w:rsidRDefault="00C10EEA" w:rsidP="00420779">
      <w:pPr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1.1. К работе в качестве эксперта Компетенции «Банковское дело» допускаются Эксперты, прошедшие специальное обучение и не имеющие противопоказаний по состоянию здоровья.</w:t>
      </w:r>
    </w:p>
    <w:p w14:paraId="697F2B44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EABC2B8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1.3. В процессе контроля выполнения конкурсных заданий и нахождения на территории и в помещениях проведения </w:t>
      </w:r>
      <w:r w:rsidR="00AF291E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чемпионата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 обязан четко соблюдать:</w:t>
      </w:r>
    </w:p>
    <w:p w14:paraId="2E59DFB7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инструкции по охране труда и технике безопасности; </w:t>
      </w:r>
    </w:p>
    <w:p w14:paraId="48E8454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11B66773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14:paraId="1DAB522A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07BCF4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— электрический ток;</w:t>
      </w:r>
    </w:p>
    <w:p w14:paraId="38CABAB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469F0F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— шум, обусловленный конструкцией оргтехники;</w:t>
      </w:r>
    </w:p>
    <w:p w14:paraId="7F4E48E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— химические вещества, выделяющиеся при работе оргтехники;</w:t>
      </w:r>
    </w:p>
    <w:p w14:paraId="7950054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— зрительное перенапряжение при работе с ПК.</w:t>
      </w:r>
    </w:p>
    <w:p w14:paraId="0DE79811" w14:textId="77777777" w:rsidR="00F07908" w:rsidRPr="00F07908" w:rsidRDefault="00B95215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наблюдении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08C16FD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Физические:</w:t>
      </w:r>
    </w:p>
    <w:p w14:paraId="7FED20C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электрический ток при неисправности или отсутствии заземляющих устройств; </w:t>
      </w:r>
    </w:p>
    <w:p w14:paraId="470FC55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статическое электричество;</w:t>
      </w:r>
    </w:p>
    <w:p w14:paraId="431374D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Химические:</w:t>
      </w:r>
    </w:p>
    <w:p w14:paraId="5C76908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14:paraId="4B939A3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Психологические:</w:t>
      </w:r>
    </w:p>
    <w:p w14:paraId="7890A7B1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чрезмерное напряжение внимания, усиленная нагрузка на зрение;</w:t>
      </w:r>
    </w:p>
    <w:p w14:paraId="607E1E7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неожиданные вопросы и «стрессовая» ситуация в ходе выполнения специальных заданий;</w:t>
      </w:r>
    </w:p>
    <w:p w14:paraId="6163D47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монотонность работ.</w:t>
      </w:r>
    </w:p>
    <w:p w14:paraId="4DDA77CD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1.5. Во время выполнения конкурсного задания средства индивидуальной защиты не применяются.</w:t>
      </w:r>
    </w:p>
    <w:p w14:paraId="5132D182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259C407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F 04 Огнетушитель          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017C20" wp14:editId="46039E6F">
            <wp:extent cx="571500" cy="542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2FA8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 22 Указатель выхода    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E1D4C1" wp14:editId="59ABAE14">
            <wp:extent cx="981075" cy="5143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3498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 23 Указатель запасного выхода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42176C" wp14:editId="44896220">
            <wp:extent cx="952500" cy="514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839A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EC 01 Аптечка первой медицинской помощи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8641EF" wp14:editId="6A9C65A2">
            <wp:extent cx="62865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96AD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P 01 Запрещается курить                                     </w:t>
      </w:r>
      <w:r w:rsidRPr="00F0790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F3E2B4" wp14:editId="034CC79F">
            <wp:extent cx="6477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41DB5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3E488A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 помещении Экспертов Компетенции «Банковское дело»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15BA86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458CF5C" w14:textId="77777777" w:rsidR="00F07908" w:rsidRPr="00F07908" w:rsidRDefault="00C10EEA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14:paraId="0E17E8FF" w14:textId="77777777" w:rsidR="00F07908" w:rsidRPr="00F07908" w:rsidRDefault="00F07908" w:rsidP="00B95215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Перед началом работы Эксперты должны выполнить следующее:</w:t>
      </w:r>
    </w:p>
    <w:p w14:paraId="465239C1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5B7E8704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200E7F7E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Ежедневно, перед началом работ на конкурсной площадке и в помещении экспертов необходимо:</w:t>
      </w:r>
    </w:p>
    <w:p w14:paraId="673DD2D9" w14:textId="77777777" w:rsidR="00F07908" w:rsidRPr="00F07908" w:rsidRDefault="00F07908" w:rsidP="00F07908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рабочие места экспертов и участников;</w:t>
      </w:r>
    </w:p>
    <w:p w14:paraId="49CEB303" w14:textId="77777777" w:rsidR="00F07908" w:rsidRPr="00F07908" w:rsidRDefault="00F07908" w:rsidP="00F07908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-привести в порядок рабочее место эксперта;</w:t>
      </w:r>
    </w:p>
    <w:p w14:paraId="19B64E50" w14:textId="77777777" w:rsidR="00F07908" w:rsidRPr="00F07908" w:rsidRDefault="00F07908" w:rsidP="00F07908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-проверить правильность подключения оборудования в электросеть;</w:t>
      </w:r>
    </w:p>
    <w:p w14:paraId="01E70CD6" w14:textId="77777777" w:rsidR="00F07908" w:rsidRPr="00F07908" w:rsidRDefault="00F07908" w:rsidP="00F07908">
      <w:pPr>
        <w:tabs>
          <w:tab w:val="left" w:pos="709"/>
        </w:tabs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осмотреть оборудование участников в возрасте до 18 лет, участники старше 18 лет осматривают самостоятельно оборудование.</w:t>
      </w:r>
    </w:p>
    <w:p w14:paraId="17E422F2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12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61D500C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D94945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0B4EA7" w14:textId="77777777" w:rsidR="00F07908" w:rsidRPr="00F07908" w:rsidRDefault="00B95215" w:rsidP="00F07908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14" w:name="_Toc507427604"/>
      <w:bookmarkStart w:id="15" w:name="_Toc79348618"/>
      <w:r w:rsidRPr="00AF29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3.2</w:t>
      </w:r>
      <w:r w:rsidR="00F07908" w:rsidRPr="00F079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Требования охраны труда во время работы</w:t>
      </w:r>
      <w:bookmarkEnd w:id="14"/>
      <w:bookmarkEnd w:id="15"/>
    </w:p>
    <w:p w14:paraId="44D54B5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5B806F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FEF508C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AF1F48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F3DFD6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4. Во избежание поражения током запрещается:</w:t>
      </w:r>
    </w:p>
    <w:p w14:paraId="582F8B5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301A5E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1458CB1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производить самостоятельно вскрытие и ремонт оборудования;</w:t>
      </w:r>
    </w:p>
    <w:p w14:paraId="443347F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14:paraId="7E5D2E50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загромождать верхние панели устройств бумагами и посторонними предметами;</w:t>
      </w:r>
    </w:p>
    <w:p w14:paraId="57C6B3D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CEF0869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7922B04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6. Эксперту во время работы с оргтехникой:</w:t>
      </w:r>
    </w:p>
    <w:p w14:paraId="42D0C797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обращать внимание на символы, высвечивающиеся на панели оборудования, не игнорировать их;</w:t>
      </w:r>
    </w:p>
    <w:p w14:paraId="5E85D02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E907D3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производить включение/выключение аппаратов мокрыми руками;</w:t>
      </w:r>
    </w:p>
    <w:p w14:paraId="1821185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ставить на устройство емкости с водой, не класть металлические предметы;</w:t>
      </w:r>
    </w:p>
    <w:p w14:paraId="48AF0477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он перегрелся, стал дымиться, появился посторонний запах или звук;</w:t>
      </w:r>
    </w:p>
    <w:p w14:paraId="7D4B1AAD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не эксплуатировать аппарат, если его уронили или корпус был поврежден;</w:t>
      </w:r>
    </w:p>
    <w:p w14:paraId="454B49B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вынимать застрявшие листы можно только после отключения устройства из сети;</w:t>
      </w:r>
    </w:p>
    <w:p w14:paraId="74570C6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-запрещается перемещать аппараты включенными в сеть;</w:t>
      </w:r>
    </w:p>
    <w:p w14:paraId="4A83A3FC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все работы по замене картриджей, бумаги можно производить только после отключения аппарата от сети;</w:t>
      </w:r>
    </w:p>
    <w:p w14:paraId="3736C8F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опираться на стекло оригиналодержателя, класть на него какие-либо вещи помимо оригинала;</w:t>
      </w:r>
    </w:p>
    <w:p w14:paraId="4BC9BF4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запрещается работать на аппарате с треснувшим стеклом;</w:t>
      </w:r>
    </w:p>
    <w:p w14:paraId="15BC863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обязательно мыть руки теплой водой с мылом после каждой чистки картриджей, узлов и т.д.;</w:t>
      </w:r>
    </w:p>
    <w:p w14:paraId="7C761AB6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просыпанный тонер, носитель немедленно собрать пылесосом или влажной ветошью.</w:t>
      </w:r>
    </w:p>
    <w:p w14:paraId="59EBA86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0A98EF4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8. Запрещается:</w:t>
      </w:r>
    </w:p>
    <w:p w14:paraId="43DDFE4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устанавливать неизвестные системы паролирования и самостоятельно проводить переформатирование диска;</w:t>
      </w:r>
    </w:p>
    <w:p w14:paraId="3671E41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иметь при себе любые средства связи;</w:t>
      </w:r>
    </w:p>
    <w:p w14:paraId="4A48BD9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пользоваться любой документацией кроме предусмотренной конкурсным заданием.</w:t>
      </w:r>
    </w:p>
    <w:p w14:paraId="639F401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F6BCA6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AF291E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10. При наблюдении за выполнением конкурсного задания участниками Эксперту:</w:t>
      </w:r>
    </w:p>
    <w:p w14:paraId="15412698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- передвигаться по конкурсной площадке не спеша, не делая резких движений, смотря под ноги;</w:t>
      </w:r>
    </w:p>
    <w:p w14:paraId="7F723FD9" w14:textId="77777777" w:rsidR="00F07908" w:rsidRPr="00F07908" w:rsidRDefault="00F07908" w:rsidP="00F07908">
      <w:pPr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 соблюдать нормы эксплуатации компьютерной техники.</w:t>
      </w:r>
    </w:p>
    <w:p w14:paraId="5D087598" w14:textId="77777777" w:rsidR="00F07908" w:rsidRPr="00F07908" w:rsidRDefault="00F07908" w:rsidP="00F07908">
      <w:pPr>
        <w:spacing w:before="120" w:after="12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943B89" w14:textId="77777777" w:rsidR="00F07908" w:rsidRPr="00F07908" w:rsidRDefault="00B95215" w:rsidP="00F07908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16" w:name="_Toc507427605"/>
      <w:bookmarkStart w:id="17" w:name="_Toc79348619"/>
      <w:r w:rsidRPr="00AF29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3.3</w:t>
      </w:r>
      <w:r w:rsidR="00F07908" w:rsidRPr="00F079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Требования охраны труда в аварийных ситуациях</w:t>
      </w:r>
      <w:bookmarkEnd w:id="16"/>
      <w:bookmarkEnd w:id="17"/>
    </w:p>
    <w:p w14:paraId="59BCBF26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38FE007A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36522D6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9F62F67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4855D15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1B50C03A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3EB437F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3890B1E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B7C6FA3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FD3B63B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AF291E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других экспертов,</w:t>
      </w: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802AC35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953EA0" w14:textId="77777777" w:rsidR="00F07908" w:rsidRPr="00F07908" w:rsidRDefault="00B95215" w:rsidP="00F07908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bookmarkStart w:id="18" w:name="_Toc507427606"/>
      <w:bookmarkStart w:id="19" w:name="_Toc79348620"/>
      <w:r w:rsidRPr="00AF291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 xml:space="preserve">3.4 </w:t>
      </w:r>
      <w:r w:rsidR="00F07908" w:rsidRPr="00F0790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Требование охраны труда по окончании работ</w:t>
      </w:r>
      <w:bookmarkEnd w:id="18"/>
      <w:bookmarkEnd w:id="19"/>
    </w:p>
    <w:p w14:paraId="2D906402" w14:textId="77777777" w:rsidR="00F07908" w:rsidRPr="00F07908" w:rsidRDefault="00F07908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После окончания конкурсного дня Эксперт обязан:</w:t>
      </w:r>
    </w:p>
    <w:p w14:paraId="17595913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1. Отключить электрические приборы, оборудование и устройства от источника питания.</w:t>
      </w:r>
    </w:p>
    <w:p w14:paraId="59BAF828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Привести в порядок рабочее место Эксперта и проверить рабочие места участников. </w:t>
      </w:r>
    </w:p>
    <w:p w14:paraId="74CEF098" w14:textId="77777777" w:rsidR="00F07908" w:rsidRPr="00F07908" w:rsidRDefault="00AF291E" w:rsidP="00F07908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3.4</w:t>
      </w:r>
      <w:r w:rsidR="00F07908"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41F0DDCC" w14:textId="77777777" w:rsidR="00F07908" w:rsidRPr="00AF291E" w:rsidRDefault="00B95215" w:rsidP="00AF291E">
      <w:pPr>
        <w:ind w:firstLine="709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F291E">
        <w:rPr>
          <w:rFonts w:ascii="Times New Roman" w:eastAsia="Arial Unicode MS" w:hAnsi="Times New Roman" w:cs="Times New Roman"/>
          <w:b/>
          <w:i/>
          <w:sz w:val="24"/>
          <w:szCs w:val="24"/>
        </w:rPr>
        <w:t>3.5.</w:t>
      </w:r>
      <w:r w:rsidRPr="00AF291E">
        <w:rPr>
          <w:rFonts w:ascii="Times New Roman" w:eastAsia="Arial Unicode MS" w:hAnsi="Times New Roman" w:cs="Times New Roman"/>
          <w:b/>
          <w:i/>
          <w:sz w:val="24"/>
          <w:szCs w:val="24"/>
        </w:rPr>
        <w:tab/>
        <w:t xml:space="preserve">Штрафные санкции за нарушение требований </w:t>
      </w:r>
      <w:r w:rsidR="00796E19" w:rsidRPr="00796E19">
        <w:rPr>
          <w:rFonts w:ascii="Times New Roman" w:eastAsia="Arial Unicode MS" w:hAnsi="Times New Roman" w:cs="Times New Roman"/>
          <w:b/>
          <w:i/>
          <w:sz w:val="24"/>
          <w:szCs w:val="24"/>
        </w:rPr>
        <w:t>технике безопасности и охране труда</w:t>
      </w:r>
      <w:r w:rsidR="00796E19" w:rsidRPr="00AF291E">
        <w:rPr>
          <w:rFonts w:ascii="Times New Roman" w:eastAsia="Arial Unicode MS" w:hAnsi="Times New Roman" w:cs="Times New Roman"/>
          <w:b/>
          <w:i/>
          <w:sz w:val="24"/>
          <w:szCs w:val="24"/>
        </w:rPr>
        <w:t>.</w:t>
      </w:r>
    </w:p>
    <w:p w14:paraId="5079A836" w14:textId="77777777" w:rsidR="00C10EEA" w:rsidRPr="00F07908" w:rsidRDefault="00C10EEA" w:rsidP="00C10EE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7908">
        <w:rPr>
          <w:rFonts w:ascii="Times New Roman" w:eastAsia="Calibri" w:hAnsi="Times New Roman" w:cs="Times New Roman"/>
          <w:sz w:val="24"/>
          <w:szCs w:val="24"/>
          <w:lang w:eastAsia="ru-RU"/>
        </w:rPr>
        <w:t>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14:paraId="6636F5EF" w14:textId="77777777" w:rsidR="00F07908" w:rsidRDefault="00F07908" w:rsidP="00C10EEA">
      <w:pPr>
        <w:jc w:val="both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p w14:paraId="6585B541" w14:textId="77777777" w:rsidR="00F07908" w:rsidRPr="00391E0D" w:rsidRDefault="00F07908" w:rsidP="00B47A8E">
      <w:pPr>
        <w:jc w:val="both"/>
        <w:rPr>
          <w:rFonts w:ascii="Times New Roman" w:eastAsia="Arial Unicode MS" w:hAnsi="Times New Roman" w:cs="Times New Roman"/>
          <w:color w:val="FF0000"/>
          <w:sz w:val="28"/>
          <w:szCs w:val="28"/>
        </w:rPr>
      </w:pPr>
    </w:p>
    <w:sectPr w:rsidR="00F07908" w:rsidRPr="00391E0D" w:rsidSect="005D139E">
      <w:headerReference w:type="default" r:id="rId14"/>
      <w:foot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42DA" w14:textId="77777777" w:rsidR="00420741" w:rsidRDefault="00420741" w:rsidP="004D6E23">
      <w:pPr>
        <w:spacing w:after="0" w:line="240" w:lineRule="auto"/>
      </w:pPr>
      <w:r>
        <w:separator/>
      </w:r>
    </w:p>
  </w:endnote>
  <w:endnote w:type="continuationSeparator" w:id="0">
    <w:p w14:paraId="5D2A14FB" w14:textId="77777777" w:rsidR="00420741" w:rsidRDefault="00420741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322"/>
    </w:tblGrid>
    <w:tr w:rsidR="004D6E23" w:rsidRPr="00832EBB" w14:paraId="3B806EA1" w14:textId="77777777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14:paraId="7FAEC869" w14:textId="77777777" w:rsidR="004D6E23" w:rsidRPr="00832EBB" w:rsidRDefault="004D6E23" w:rsidP="005D139E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14:paraId="6F4B6C23" w14:textId="77777777" w:rsidR="004D6E23" w:rsidRPr="00832EBB" w:rsidRDefault="004D6E23" w:rsidP="005D139E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14:paraId="04CB42D5" w14:textId="77777777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14:paraId="4920F054" w14:textId="77777777" w:rsidR="004D6E23" w:rsidRPr="009955F8" w:rsidRDefault="00767790" w:rsidP="005D139E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67790">
                <w:rPr>
                  <w:rFonts w:ascii="Times New Roman" w:hAnsi="Times New Roman" w:cs="Times New Roman"/>
                  <w:sz w:val="18"/>
                  <w:szCs w:val="18"/>
                </w:rPr>
                <w:t xml:space="preserve">Copyright ©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«</w:t>
              </w:r>
              <w:r w:rsidRPr="00767790">
                <w:rPr>
                  <w:rFonts w:ascii="Times New Roman" w:hAnsi="Times New Roman" w:cs="Times New Roman"/>
                  <w:sz w:val="18"/>
                  <w:szCs w:val="18"/>
                </w:rPr>
                <w:t>Агентство развития профессионального мастерства (Ворлдскиллс Россия)» 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Банковское дело</w:t>
              </w:r>
              <w:r w:rsidRPr="00767790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14:paraId="0FB09831" w14:textId="77777777" w:rsidR="004D6E23" w:rsidRPr="00832EBB" w:rsidRDefault="004D6E23" w:rsidP="005D139E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B2709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04CF8D3F" w14:textId="77777777" w:rsidR="004D6E23" w:rsidRDefault="004D6E23" w:rsidP="005D139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A8567" w14:textId="77777777" w:rsidR="00420741" w:rsidRDefault="00420741" w:rsidP="004D6E23">
      <w:pPr>
        <w:spacing w:after="0" w:line="240" w:lineRule="auto"/>
      </w:pPr>
      <w:r>
        <w:separator/>
      </w:r>
    </w:p>
  </w:footnote>
  <w:footnote w:type="continuationSeparator" w:id="0">
    <w:p w14:paraId="521FC7E4" w14:textId="77777777" w:rsidR="00420741" w:rsidRDefault="00420741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6119" w14:textId="77777777"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 wp14:anchorId="6FBFA91F" wp14:editId="26C7F795">
          <wp:simplePos x="0" y="0"/>
          <wp:positionH relativeFrom="column">
            <wp:posOffset>5250815</wp:posOffset>
          </wp:positionH>
          <wp:positionV relativeFrom="paragraph">
            <wp:posOffset>-392430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022C5" w14:textId="77777777" w:rsidR="005D139E" w:rsidRDefault="005D139E">
    <w:pPr>
      <w:pStyle w:val="a6"/>
    </w:pPr>
    <w:r w:rsidRPr="00B90EEA">
      <w:rPr>
        <w:rFonts w:ascii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0" locked="0" layoutInCell="1" allowOverlap="1" wp14:anchorId="6071E991" wp14:editId="0D1A42BC">
          <wp:simplePos x="0" y="0"/>
          <wp:positionH relativeFrom="margin">
            <wp:posOffset>4286250</wp:posOffset>
          </wp:positionH>
          <wp:positionV relativeFrom="margin">
            <wp:posOffset>-607695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30479"/>
    <w:multiLevelType w:val="hybridMultilevel"/>
    <w:tmpl w:val="94E0D88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162A4"/>
    <w:multiLevelType w:val="multilevel"/>
    <w:tmpl w:val="66B6E02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55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23077A02"/>
    <w:multiLevelType w:val="multilevel"/>
    <w:tmpl w:val="B0B480F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C881425"/>
    <w:multiLevelType w:val="multilevel"/>
    <w:tmpl w:val="66B6E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B9629CF"/>
    <w:multiLevelType w:val="multilevel"/>
    <w:tmpl w:val="66B6E0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4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752246"/>
    <w:multiLevelType w:val="hybridMultilevel"/>
    <w:tmpl w:val="8E06F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8478C"/>
    <w:multiLevelType w:val="multilevel"/>
    <w:tmpl w:val="DA1E354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FB"/>
    <w:rsid w:val="000154D2"/>
    <w:rsid w:val="0002317C"/>
    <w:rsid w:val="000422F4"/>
    <w:rsid w:val="00134176"/>
    <w:rsid w:val="00212221"/>
    <w:rsid w:val="00250F13"/>
    <w:rsid w:val="002C57E1"/>
    <w:rsid w:val="002D5AC9"/>
    <w:rsid w:val="0031747F"/>
    <w:rsid w:val="00332EBC"/>
    <w:rsid w:val="0038772D"/>
    <w:rsid w:val="00391E0D"/>
    <w:rsid w:val="003B0ABC"/>
    <w:rsid w:val="003E7D31"/>
    <w:rsid w:val="00420741"/>
    <w:rsid w:val="00420779"/>
    <w:rsid w:val="00435F60"/>
    <w:rsid w:val="00447227"/>
    <w:rsid w:val="004D6E23"/>
    <w:rsid w:val="00574439"/>
    <w:rsid w:val="005D139E"/>
    <w:rsid w:val="006F241B"/>
    <w:rsid w:val="00767790"/>
    <w:rsid w:val="00787496"/>
    <w:rsid w:val="00795703"/>
    <w:rsid w:val="00796E19"/>
    <w:rsid w:val="007B5A13"/>
    <w:rsid w:val="008168A1"/>
    <w:rsid w:val="00823846"/>
    <w:rsid w:val="00841E6C"/>
    <w:rsid w:val="00895BDF"/>
    <w:rsid w:val="0090367C"/>
    <w:rsid w:val="009140B3"/>
    <w:rsid w:val="009414A1"/>
    <w:rsid w:val="00983261"/>
    <w:rsid w:val="009B2709"/>
    <w:rsid w:val="009D5F75"/>
    <w:rsid w:val="009E1D39"/>
    <w:rsid w:val="009F18AF"/>
    <w:rsid w:val="00A70922"/>
    <w:rsid w:val="00AF291E"/>
    <w:rsid w:val="00B47A8E"/>
    <w:rsid w:val="00B517C2"/>
    <w:rsid w:val="00B64AFF"/>
    <w:rsid w:val="00B77F7D"/>
    <w:rsid w:val="00B95215"/>
    <w:rsid w:val="00C10EEA"/>
    <w:rsid w:val="00C237C7"/>
    <w:rsid w:val="00C77B9E"/>
    <w:rsid w:val="00D20ACA"/>
    <w:rsid w:val="00D81E9B"/>
    <w:rsid w:val="00D97C32"/>
    <w:rsid w:val="00DB2B1D"/>
    <w:rsid w:val="00E961FB"/>
    <w:rsid w:val="00EE27CF"/>
    <w:rsid w:val="00EF4C4C"/>
    <w:rsid w:val="00F07908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0A306"/>
  <w15:docId w15:val="{4C519D24-EE38-4305-82B0-C4CFCEF7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A709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7092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5D13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5D13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List Paragraph"/>
    <w:basedOn w:val="a"/>
    <w:uiPriority w:val="34"/>
    <w:qFormat/>
    <w:rsid w:val="005D139E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C77B9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77B9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77B9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77B9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77B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FF595-3570-4AB1-97E5-63596D7E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4496</Words>
  <Characters>25630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«Агентство развития профессионального мастерства (Ворлдскиллс Россия)» (Банковское дело)</dc:creator>
  <cp:lastModifiedBy>Ксения Мартышева</cp:lastModifiedBy>
  <cp:revision>4</cp:revision>
  <cp:lastPrinted>2018-05-07T10:16:00Z</cp:lastPrinted>
  <dcterms:created xsi:type="dcterms:W3CDTF">2021-08-08T19:51:00Z</dcterms:created>
  <dcterms:modified xsi:type="dcterms:W3CDTF">2021-08-10T08:00:00Z</dcterms:modified>
</cp:coreProperties>
</file>